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FCB0" w14:textId="77777777" w:rsidR="001A49F5" w:rsidRPr="001A49F5" w:rsidRDefault="00070B8F" w:rsidP="001A49F5">
      <w:pPr>
        <w:pStyle w:val="Rubrik3"/>
        <w:rPr>
          <w:b/>
          <w:bCs/>
        </w:rPr>
      </w:pPr>
      <w:r w:rsidRPr="001A49F5">
        <w:rPr>
          <w:b/>
          <w:bCs/>
        </w:rPr>
        <w:t xml:space="preserve">Heltidsresan </w:t>
      </w:r>
    </w:p>
    <w:p w14:paraId="011393C8" w14:textId="333EB106" w:rsidR="00070B8F" w:rsidRPr="00E73E3F" w:rsidRDefault="00070B8F" w:rsidP="0052225B">
      <w:pPr>
        <w:pStyle w:val="Rubrik1"/>
        <w:rPr>
          <w:b/>
          <w:bCs/>
        </w:rPr>
      </w:pPr>
      <w:r w:rsidRPr="00E73E3F">
        <w:rPr>
          <w:b/>
          <w:bCs/>
        </w:rPr>
        <w:t>Goda förutsättningar för chefer som möjliggör ett nära och närvarande chef- och ledarskap</w:t>
      </w:r>
    </w:p>
    <w:p w14:paraId="4A8839FC" w14:textId="77777777" w:rsidR="00743494" w:rsidRDefault="00E177FC" w:rsidP="00422F02">
      <w:r w:rsidRPr="00E177FC">
        <w:t xml:space="preserve">Omställningen till en heltidsorganisation innebär ett omfattande och långsiktigt utvecklingsarbete. </w:t>
      </w:r>
      <w:r w:rsidR="00E32280">
        <w:t>Arbetet kräver många gånger en</w:t>
      </w:r>
      <w:r w:rsidR="00E32280" w:rsidRPr="003241EA">
        <w:t xml:space="preserve"> grundläggande förändring av hur verksamheten är organiserad och bemannad</w:t>
      </w:r>
      <w:r w:rsidR="00E32280">
        <w:t xml:space="preserve"> vilket </w:t>
      </w:r>
      <w:r w:rsidRPr="00E177FC">
        <w:t xml:space="preserve">ställer höga krav på </w:t>
      </w:r>
      <w:r w:rsidR="00E32280">
        <w:t xml:space="preserve">en stabil </w:t>
      </w:r>
      <w:r w:rsidRPr="00E177FC">
        <w:t>ledning och styrning.</w:t>
      </w:r>
      <w:r w:rsidR="00FE2521" w:rsidRPr="00FE2521">
        <w:t xml:space="preserve"> </w:t>
      </w:r>
    </w:p>
    <w:p w14:paraId="5E97C869" w14:textId="5778A614" w:rsidR="00FE2521" w:rsidRDefault="00FE2521" w:rsidP="00422F02">
      <w:r w:rsidRPr="00E177FC">
        <w:t xml:space="preserve">Ett utvecklingsarbete av den omfattning som </w:t>
      </w:r>
      <w:r w:rsidR="0070681D">
        <w:t>H</w:t>
      </w:r>
      <w:r w:rsidRPr="00E177FC">
        <w:t>eltidsresan innebär</w:t>
      </w:r>
      <w:r w:rsidR="0070681D">
        <w:t>,</w:t>
      </w:r>
      <w:r w:rsidRPr="00E177FC">
        <w:t xml:space="preserve"> </w:t>
      </w:r>
      <w:r w:rsidR="0070681D">
        <w:t>förutsätter</w:t>
      </w:r>
      <w:r w:rsidRPr="00E177FC">
        <w:t xml:space="preserve"> att chefer</w:t>
      </w:r>
      <w:r w:rsidR="00E32280">
        <w:t xml:space="preserve"> har goda</w:t>
      </w:r>
      <w:r w:rsidRPr="00E177FC">
        <w:t xml:space="preserve"> organisatoriska </w:t>
      </w:r>
      <w:r w:rsidR="00E32280">
        <w:t xml:space="preserve">förutsättningar </w:t>
      </w:r>
      <w:r w:rsidR="00422F02">
        <w:t xml:space="preserve">som både medger en smidig omställning, att förändringarna uppnår önskad effekt och blir långsiktigt hållbara för verksamheten, dem själva och för medarbetarna. </w:t>
      </w:r>
    </w:p>
    <w:p w14:paraId="38ECF807" w14:textId="6D88210A" w:rsidR="00FE2521" w:rsidRPr="00E73E3F" w:rsidRDefault="00FE2521" w:rsidP="004F2BCB">
      <w:pPr>
        <w:pStyle w:val="Rubrik4"/>
        <w:numPr>
          <w:ilvl w:val="0"/>
          <w:numId w:val="5"/>
        </w:numPr>
        <w:rPr>
          <w:rFonts w:asciiTheme="majorHAnsi" w:hAnsiTheme="majorHAnsi"/>
          <w:b/>
          <w:bCs/>
          <w:i w:val="0"/>
          <w:iCs w:val="0"/>
          <w:sz w:val="32"/>
          <w:szCs w:val="32"/>
        </w:rPr>
      </w:pPr>
      <w:r w:rsidRPr="00E73E3F">
        <w:rPr>
          <w:rFonts w:asciiTheme="majorHAnsi" w:hAnsiTheme="majorHAnsi"/>
          <w:b/>
          <w:bCs/>
          <w:i w:val="0"/>
          <w:iCs w:val="0"/>
          <w:sz w:val="32"/>
          <w:szCs w:val="32"/>
        </w:rPr>
        <w:t xml:space="preserve">Chefers organisatoriska förutsättningar påverkar: </w:t>
      </w:r>
    </w:p>
    <w:p w14:paraId="72829887" w14:textId="70601C9A" w:rsidR="00070B8F" w:rsidRPr="0070681D" w:rsidRDefault="00FE2521" w:rsidP="004F2BCB">
      <w:pPr>
        <w:pStyle w:val="Rubrik4"/>
        <w:numPr>
          <w:ilvl w:val="0"/>
          <w:numId w:val="6"/>
        </w:numPr>
        <w:rPr>
          <w:sz w:val="28"/>
          <w:szCs w:val="28"/>
        </w:rPr>
      </w:pPr>
      <w:r w:rsidRPr="0070681D">
        <w:rPr>
          <w:sz w:val="28"/>
          <w:szCs w:val="28"/>
        </w:rPr>
        <w:t>V</w:t>
      </w:r>
      <w:r w:rsidR="00F85E6A" w:rsidRPr="0070681D">
        <w:rPr>
          <w:sz w:val="28"/>
          <w:szCs w:val="28"/>
        </w:rPr>
        <w:t>erksamhetens kvalitet</w:t>
      </w:r>
    </w:p>
    <w:p w14:paraId="211F77C5" w14:textId="3CE280ED" w:rsidR="003E3F89" w:rsidRPr="003E3F89" w:rsidRDefault="003E3F89" w:rsidP="003E3F89">
      <w:r w:rsidRPr="003E3F89">
        <w:t>Det finns ett tydligt samband mellan arbetsmiljö, arbetstillfredsställelse och verksamhetens kvalitet. När chefer och medarbetare har goda organisatoriska förutsättningar stärks stabilitet, kontinuitet och professionell utveckling</w:t>
      </w:r>
      <w:r>
        <w:t>, vilket är</w:t>
      </w:r>
      <w:r w:rsidRPr="003E3F89">
        <w:t xml:space="preserve"> centrala faktorer för kvalitet i äldreomsorgen.</w:t>
      </w:r>
    </w:p>
    <w:p w14:paraId="4F427F81" w14:textId="4D83EE21" w:rsidR="003E3F89" w:rsidRPr="003E3F89" w:rsidRDefault="003E3F89" w:rsidP="003E3F89">
      <w:r w:rsidRPr="003E3F89">
        <w:t xml:space="preserve">Chefens organisatoriska villkor påverkar sjukfrånvaro och </w:t>
      </w:r>
      <w:r w:rsidR="006D0475">
        <w:t>stabilitet i bemanningen för såväl medarbetare som chefer</w:t>
      </w:r>
      <w:r w:rsidRPr="003E3F89">
        <w:t>. Hög omsättning och återkommande vakanser minskar kontinuiteten och ökar belastningen på kvarvarande personal. Stabilitet i chefsledet är i sig en kvalitetsfaktor eftersom kontinuerligt ledarskap skapar tydlighet i mål, arbetssätt och värdegrund.</w:t>
      </w:r>
    </w:p>
    <w:p w14:paraId="452267E2" w14:textId="1058F0CF" w:rsidR="003E3F89" w:rsidRPr="003E3F89" w:rsidRDefault="006D0475" w:rsidP="003E3F89">
      <w:r>
        <w:t>Vidare</w:t>
      </w:r>
      <w:r w:rsidR="003E3F89" w:rsidRPr="003E3F89">
        <w:t xml:space="preserve"> </w:t>
      </w:r>
      <w:r w:rsidR="00743494">
        <w:t xml:space="preserve">finns </w:t>
      </w:r>
      <w:r w:rsidR="003E3F89" w:rsidRPr="003E3F89">
        <w:t xml:space="preserve">ett samband mellan organisatoriska förutsättningar och patientsäkerhet. Hög arbetsbelastning, otydliga strukturer och bristande uppföljning ökar risken för misstag och kvalitetsbrister. Rimliga ansvarsområden och möjlighet till systematisk uppföljning stärker en trygg och säker verksamhet för brukare och </w:t>
      </w:r>
      <w:r>
        <w:t xml:space="preserve">deras </w:t>
      </w:r>
      <w:r w:rsidR="003E3F89" w:rsidRPr="003E3F89">
        <w:t>anhöriga.</w:t>
      </w:r>
    </w:p>
    <w:p w14:paraId="749ACFA6" w14:textId="4E11AE62" w:rsidR="00070B8F" w:rsidRPr="0070681D" w:rsidRDefault="00FE2521" w:rsidP="004F2BCB">
      <w:pPr>
        <w:pStyle w:val="Rubrik4"/>
        <w:numPr>
          <w:ilvl w:val="0"/>
          <w:numId w:val="6"/>
        </w:numPr>
        <w:rPr>
          <w:sz w:val="28"/>
          <w:szCs w:val="28"/>
        </w:rPr>
      </w:pPr>
      <w:r w:rsidRPr="0070681D">
        <w:rPr>
          <w:sz w:val="28"/>
          <w:szCs w:val="28"/>
        </w:rPr>
        <w:t>Chefernas arbetsmiljö</w:t>
      </w:r>
    </w:p>
    <w:p w14:paraId="502448E8" w14:textId="613168A5" w:rsidR="006D0475" w:rsidRPr="006D0475" w:rsidRDefault="006D0475" w:rsidP="006D0475">
      <w:r w:rsidRPr="006D0475">
        <w:t xml:space="preserve">Chefens möjlighet att stödja medarbetare hänger nära samman med den egna arbetsmiljön. </w:t>
      </w:r>
      <w:r w:rsidR="00D23E5B">
        <w:t>Chefsi</w:t>
      </w:r>
      <w:r w:rsidRPr="006D0475">
        <w:t>pp</w:t>
      </w:r>
      <w:r w:rsidR="00D23E5B">
        <w:t xml:space="preserve">uppdraget i välfärden </w:t>
      </w:r>
      <w:r w:rsidRPr="006D0475">
        <w:t>präglas ofta av höga krav, många processer och stort ansvar. Om kraven överstiger resurserna påverkas hälsa och prestation.</w:t>
      </w:r>
      <w:r>
        <w:t xml:space="preserve"> </w:t>
      </w:r>
      <w:r w:rsidRPr="006D0475">
        <w:t xml:space="preserve">När dessa faktorer </w:t>
      </w:r>
      <w:r>
        <w:t>är i balans och samordnade</w:t>
      </w:r>
      <w:r w:rsidRPr="006D0475">
        <w:t xml:space="preserve"> ökar handlingsutrymmet och möjligheten till direkt kontakt med medarbetare. Det ger utrymme för strategiskt arbete och utveckling i stället för att tiden domineras av akuta ärenden.</w:t>
      </w:r>
    </w:p>
    <w:p w14:paraId="1B0DC453" w14:textId="785D65F2" w:rsidR="006D0475" w:rsidRPr="006D0475" w:rsidRDefault="006D0475" w:rsidP="006D0475">
      <w:r w:rsidRPr="006D0475">
        <w:t>Chefers arbetsmiljö är ett organisatoriskt ansvar</w:t>
      </w:r>
      <w:r>
        <w:t xml:space="preserve"> och inte en individuell fråga</w:t>
      </w:r>
      <w:r w:rsidRPr="006D0475">
        <w:t>. Högre chefsnivåer behöver säkerställa strukturer, arbetsbelastning och stöd inom ramen för det systematiska arbetsmiljöarbetet.</w:t>
      </w:r>
    </w:p>
    <w:p w14:paraId="0CF762F3" w14:textId="77777777" w:rsidR="00D23E5B" w:rsidRDefault="006D0475" w:rsidP="006D0475">
      <w:r>
        <w:t>Antalet</w:t>
      </w:r>
      <w:r w:rsidRPr="006D0475">
        <w:t xml:space="preserve"> medarbetare </w:t>
      </w:r>
      <w:r>
        <w:t>som en</w:t>
      </w:r>
      <w:r w:rsidRPr="006D0475">
        <w:t xml:space="preserve"> chef </w:t>
      </w:r>
      <w:r>
        <w:t xml:space="preserve">har ansvar är avgörande för chefens totala uppdrag och arbetsbelastning. </w:t>
      </w:r>
      <w:r w:rsidR="00D23E5B" w:rsidRPr="009E57E0">
        <w:t xml:space="preserve">Vid en viss gräns </w:t>
      </w:r>
      <w:r w:rsidR="00D23E5B">
        <w:t xml:space="preserve">kompenserar inte längre </w:t>
      </w:r>
      <w:r w:rsidR="00D23E5B" w:rsidRPr="009E57E0">
        <w:t>organisat</w:t>
      </w:r>
      <w:r w:rsidR="00D23E5B">
        <w:t>oriskt</w:t>
      </w:r>
      <w:r w:rsidR="00D23E5B" w:rsidRPr="009E57E0">
        <w:t xml:space="preserve"> stöd för ett för stort </w:t>
      </w:r>
      <w:r w:rsidR="00D23E5B">
        <w:t>en stor personalgrupp</w:t>
      </w:r>
      <w:r w:rsidR="00D23E5B" w:rsidRPr="009E57E0">
        <w:t xml:space="preserve">. </w:t>
      </w:r>
      <w:r w:rsidR="00D23E5B">
        <w:t xml:space="preserve">Oavsett tillgång till stödfunktioner har chefen det formella arbetsgivaransvaret för varje enskild medarbetare och ska säkra ett gott ledarskap till varje person. </w:t>
      </w:r>
    </w:p>
    <w:p w14:paraId="4B38AAF6" w14:textId="099BB4C2" w:rsidR="00665089" w:rsidRPr="006D0475" w:rsidRDefault="006D0475" w:rsidP="006D0475">
      <w:r w:rsidRPr="006D0475">
        <w:t xml:space="preserve">Ett stort medarbetaransvar innebär fler relationer, fler ärenden och mer administration, vilket minskar möjligheten till </w:t>
      </w:r>
      <w:r w:rsidR="00D23E5B">
        <w:t>strategiskt</w:t>
      </w:r>
      <w:r w:rsidRPr="006D0475">
        <w:t xml:space="preserve"> arbete</w:t>
      </w:r>
      <w:r w:rsidR="00D23E5B">
        <w:t>, förebyggande insatser</w:t>
      </w:r>
      <w:r w:rsidRPr="006D0475">
        <w:t xml:space="preserve"> och närvaro. Ett rimligt ansvarsområde skapar bättre dialog, tydligare återkoppling och starkare delaktighet.</w:t>
      </w:r>
      <w:r w:rsidR="00532766" w:rsidRPr="00532766">
        <w:t xml:space="preserve"> </w:t>
      </w:r>
      <w:r w:rsidR="00532766" w:rsidRPr="00102EBF">
        <w:t xml:space="preserve">Många </w:t>
      </w:r>
      <w:r w:rsidR="00532766" w:rsidRPr="00102EBF">
        <w:lastRenderedPageBreak/>
        <w:t>medarbetare per chef kan också leda till att medarbetare känner sig sedda i lägre grad och uppfatta</w:t>
      </w:r>
      <w:r w:rsidR="00532766">
        <w:t>r</w:t>
      </w:r>
      <w:r w:rsidR="00532766" w:rsidRPr="00102EBF">
        <w:t xml:space="preserve"> chefskapet som bristfälligt.</w:t>
      </w:r>
    </w:p>
    <w:p w14:paraId="613B1910" w14:textId="77702ED4" w:rsidR="00506369" w:rsidRPr="0070681D" w:rsidRDefault="00FE2521" w:rsidP="004F2BCB">
      <w:pPr>
        <w:pStyle w:val="Rubrik4"/>
        <w:numPr>
          <w:ilvl w:val="0"/>
          <w:numId w:val="6"/>
        </w:numPr>
        <w:rPr>
          <w:sz w:val="28"/>
          <w:szCs w:val="28"/>
        </w:rPr>
      </w:pPr>
      <w:r w:rsidRPr="0070681D">
        <w:rPr>
          <w:sz w:val="28"/>
          <w:szCs w:val="28"/>
        </w:rPr>
        <w:t>M</w:t>
      </w:r>
      <w:r w:rsidR="00506369" w:rsidRPr="0070681D">
        <w:rPr>
          <w:sz w:val="28"/>
          <w:szCs w:val="28"/>
        </w:rPr>
        <w:t>edarbetarnas arbetsmiljö</w:t>
      </w:r>
    </w:p>
    <w:p w14:paraId="3B890D80" w14:textId="30C041A7" w:rsidR="00532766" w:rsidRPr="00532766" w:rsidRDefault="00532766" w:rsidP="00532766">
      <w:r w:rsidRPr="00532766">
        <w:t xml:space="preserve">Ett närvarande ledarskap kännetecknas av tillgänglighet, dialog och kontinuerlig uppföljning. I komplexa verksamheter som äldreomsorgen är behovet av stöd </w:t>
      </w:r>
      <w:r>
        <w:t xml:space="preserve">och vägledning </w:t>
      </w:r>
      <w:r w:rsidRPr="00532766">
        <w:t>stort. När chefen är tillgänglig stärks medarbetarnas möjlighet att arbeta tryggt, kunskapsbaserat och med hög kvalitet.</w:t>
      </w:r>
    </w:p>
    <w:p w14:paraId="13D7CDA2" w14:textId="0D49351C" w:rsidR="00532766" w:rsidRPr="00532766" w:rsidRDefault="00532766" w:rsidP="00532766">
      <w:r w:rsidRPr="00532766">
        <w:t>Tillgång till chef påverkar också delaktighet</w:t>
      </w:r>
      <w:r>
        <w:t>, inflytande</w:t>
      </w:r>
      <w:r w:rsidRPr="00532766">
        <w:t xml:space="preserve"> och engagemang. Regelbunden dialog skapar förståelse för mål och uppdrag. Vid större förändringar, såsom omställning till heltid, är dialog och förankring avgörande</w:t>
      </w:r>
      <w:r>
        <w:t>. B</w:t>
      </w:r>
      <w:r w:rsidRPr="00532766">
        <w:t>åde för genomförandet och för kommunikationen med brukare och anhöriga.</w:t>
      </w:r>
    </w:p>
    <w:p w14:paraId="58F87A12" w14:textId="64FCE2EE" w:rsidR="00532766" w:rsidRPr="00532766" w:rsidRDefault="00532766" w:rsidP="00532766">
      <w:r w:rsidRPr="00532766">
        <w:t xml:space="preserve">Närvarande ledarskap är också centralt för det förebyggande arbetsmiljöarbetet. Genom dialog kan tidiga signaler om ohälsa, hög belastning eller konflikter fångas upp. </w:t>
      </w:r>
      <w:r>
        <w:t>O</w:t>
      </w:r>
      <w:r w:rsidRPr="00506369">
        <w:t xml:space="preserve">tydlighet och osäkerhet </w:t>
      </w:r>
      <w:r>
        <w:t>i uppdraget kan minskas.</w:t>
      </w:r>
    </w:p>
    <w:p w14:paraId="62AF9ABE" w14:textId="5EF657AA" w:rsidR="00532766" w:rsidRDefault="0048504C" w:rsidP="00506369">
      <w:r>
        <w:t>Antalet</w:t>
      </w:r>
      <w:r w:rsidR="00532766" w:rsidRPr="00532766">
        <w:t xml:space="preserve"> medarbetare per chef </w:t>
      </w:r>
      <w:r>
        <w:t>påverkar</w:t>
      </w:r>
      <w:r w:rsidR="00532766" w:rsidRPr="00532766">
        <w:t xml:space="preserve"> tiden </w:t>
      </w:r>
      <w:r>
        <w:t xml:space="preserve">och relationen </w:t>
      </w:r>
      <w:r w:rsidR="00532766">
        <w:t xml:space="preserve">som denna </w:t>
      </w:r>
      <w:r>
        <w:t>kan skapa</w:t>
      </w:r>
      <w:r w:rsidR="00532766">
        <w:t xml:space="preserve"> </w:t>
      </w:r>
      <w:r>
        <w:t>med</w:t>
      </w:r>
      <w:r w:rsidR="00532766">
        <w:t xml:space="preserve"> respektive </w:t>
      </w:r>
      <w:r>
        <w:t>anställd</w:t>
      </w:r>
      <w:r w:rsidR="00532766">
        <w:t xml:space="preserve">. </w:t>
      </w:r>
      <w:r>
        <w:t xml:space="preserve">Graden av </w:t>
      </w:r>
      <w:r w:rsidR="00532766" w:rsidRPr="00532766">
        <w:t>fysisk närvaro</w:t>
      </w:r>
      <w:r>
        <w:t>n på arbetsplatsen påverkas av omfattningen på det totala chefsuppdraget och administrationen som följer av antalet medarbetare</w:t>
      </w:r>
      <w:r w:rsidR="00532766" w:rsidRPr="00532766">
        <w:t>. Ett hållbart närvarande ledarskap förutsätter därför rimlig arbetsmängd, tydliga prioriteringar och fungerande stöd. Utan dessa förutsättningar riskerar ledarskapets positiva effekter på trivsel, prestation och hälsa att gå förlorade.</w:t>
      </w:r>
    </w:p>
    <w:p w14:paraId="72BC6497" w14:textId="62D84925" w:rsidR="00E21692" w:rsidRPr="0070681D" w:rsidRDefault="00E21692" w:rsidP="004F2BCB">
      <w:pPr>
        <w:pStyle w:val="Rubrik4"/>
        <w:numPr>
          <w:ilvl w:val="0"/>
          <w:numId w:val="6"/>
        </w:numPr>
        <w:rPr>
          <w:sz w:val="28"/>
          <w:szCs w:val="28"/>
        </w:rPr>
      </w:pPr>
      <w:r w:rsidRPr="0070681D">
        <w:rPr>
          <w:sz w:val="28"/>
          <w:szCs w:val="28"/>
        </w:rPr>
        <w:t>Kompetensförsörjnin</w:t>
      </w:r>
      <w:r w:rsidR="006E5EB4" w:rsidRPr="0070681D">
        <w:rPr>
          <w:sz w:val="28"/>
          <w:szCs w:val="28"/>
        </w:rPr>
        <w:t>g</w:t>
      </w:r>
    </w:p>
    <w:p w14:paraId="1C18235F" w14:textId="33D3C3B5" w:rsidR="0048504C" w:rsidRPr="0048504C" w:rsidRDefault="0048504C" w:rsidP="0048504C">
      <w:r w:rsidRPr="0048504C">
        <w:t xml:space="preserve">Att bemanna äldreomsorgen med </w:t>
      </w:r>
      <w:r>
        <w:t xml:space="preserve">tillräckligt många medarbetare med </w:t>
      </w:r>
      <w:r w:rsidRPr="0048504C">
        <w:t xml:space="preserve">rätt kompetens är en </w:t>
      </w:r>
      <w:r>
        <w:t>av välfärdens största</w:t>
      </w:r>
      <w:r w:rsidRPr="0048504C">
        <w:t xml:space="preserve"> utmaning</w:t>
      </w:r>
      <w:r>
        <w:t>ar</w:t>
      </w:r>
      <w:r w:rsidRPr="0048504C">
        <w:t xml:space="preserve">. Brist på </w:t>
      </w:r>
      <w:r>
        <w:t>personal och kollegor</w:t>
      </w:r>
      <w:r w:rsidRPr="0048504C">
        <w:t xml:space="preserve"> med rätt kompetens ökar arbetsbelastningen och utgör en arbetsmiljörisk.</w:t>
      </w:r>
    </w:p>
    <w:p w14:paraId="5F4C2320" w14:textId="652A0831" w:rsidR="0048504C" w:rsidRPr="0048504C" w:rsidRDefault="0048504C" w:rsidP="0048504C">
      <w:r w:rsidRPr="0048504C">
        <w:t xml:space="preserve">Goda organisatoriska förutsättningar ger chefer </w:t>
      </w:r>
      <w:r>
        <w:t>utrymme</w:t>
      </w:r>
      <w:r w:rsidRPr="0048504C">
        <w:t xml:space="preserve"> att</w:t>
      </w:r>
      <w:r>
        <w:t xml:space="preserve"> s</w:t>
      </w:r>
      <w:r w:rsidRPr="0048504C">
        <w:t>kapa attraktiva och stabila arbetsplatser</w:t>
      </w:r>
      <w:r>
        <w:t xml:space="preserve"> </w:t>
      </w:r>
      <w:r w:rsidRPr="0048504C">
        <w:t xml:space="preserve">och </w:t>
      </w:r>
      <w:r>
        <w:t xml:space="preserve">att arbeta proaktivt med rekrytering och kompetensförsörjning. </w:t>
      </w:r>
    </w:p>
    <w:p w14:paraId="5845D337" w14:textId="7DD2F994" w:rsidR="0048504C" w:rsidRPr="0048504C" w:rsidRDefault="0048504C" w:rsidP="0048504C">
      <w:r w:rsidRPr="0048504C">
        <w:t xml:space="preserve">När chefer har tid för dialog kring </w:t>
      </w:r>
      <w:r w:rsidR="00781C07">
        <w:t>uppdraget och verksamhets</w:t>
      </w:r>
      <w:r w:rsidRPr="0048504C">
        <w:t>förändringar skapas tydliga mål och roller. Hög arbetsbelastning försvårar däremot stöd, prioritering och arbetsmiljöarbete, vilket kan öka stress, sjukfrånvaro och personalomsättning.</w:t>
      </w:r>
    </w:p>
    <w:p w14:paraId="7C05B814" w14:textId="4DD1BFC7" w:rsidR="0048504C" w:rsidRDefault="0048504C" w:rsidP="0002108E">
      <w:r w:rsidRPr="0048504C">
        <w:t>Chefer behöver stöd från HR och tid för ett strukturerat och proaktivt rekryteringsarbete, inklusive planering och uppföljning. Kompetensförsörjning omfattar också arbete med tidiga insatser, arbetsanpassning och rehabilitering.</w:t>
      </w:r>
    </w:p>
    <w:p w14:paraId="6AA51826" w14:textId="2947CA7E" w:rsidR="001A49F5" w:rsidRPr="0070681D" w:rsidRDefault="00FE2521" w:rsidP="004F2BCB">
      <w:pPr>
        <w:pStyle w:val="Rubrik4"/>
        <w:numPr>
          <w:ilvl w:val="0"/>
          <w:numId w:val="6"/>
        </w:numPr>
        <w:rPr>
          <w:sz w:val="28"/>
          <w:szCs w:val="28"/>
        </w:rPr>
      </w:pPr>
      <w:r w:rsidRPr="0070681D">
        <w:rPr>
          <w:sz w:val="28"/>
          <w:szCs w:val="28"/>
        </w:rPr>
        <w:t>J</w:t>
      </w:r>
      <w:r w:rsidR="001A49F5" w:rsidRPr="0070681D">
        <w:rPr>
          <w:sz w:val="28"/>
          <w:szCs w:val="28"/>
        </w:rPr>
        <w:t>ämställdhet</w:t>
      </w:r>
    </w:p>
    <w:p w14:paraId="3DB2812D" w14:textId="2F69A566" w:rsidR="00781C07" w:rsidRPr="00781C07" w:rsidRDefault="00781C07" w:rsidP="00781C07">
      <w:r w:rsidRPr="00781C07">
        <w:t xml:space="preserve">Chefers organisatoriska förutsättningar har en tydlig jämställdhetsdimension. Kvinnodominerade verksamheter, som äldreomsorgen, </w:t>
      </w:r>
      <w:r>
        <w:t>präglas</w:t>
      </w:r>
      <w:r w:rsidRPr="00781C07">
        <w:t xml:space="preserve"> ofta </w:t>
      </w:r>
      <w:r>
        <w:t xml:space="preserve">av </w:t>
      </w:r>
      <w:r w:rsidRPr="00781C07">
        <w:t xml:space="preserve">större personalgrupper per chef och mindre </w:t>
      </w:r>
      <w:r>
        <w:t>strukturellt stöd</w:t>
      </w:r>
      <w:r w:rsidRPr="00781C07">
        <w:t xml:space="preserve"> än mansdominerade sektorer.</w:t>
      </w:r>
      <w:r>
        <w:t xml:space="preserve"> </w:t>
      </w:r>
      <w:r w:rsidRPr="00781C07">
        <w:t xml:space="preserve">Det innebär </w:t>
      </w:r>
      <w:r>
        <w:t xml:space="preserve">exempelvis </w:t>
      </w:r>
      <w:r w:rsidRPr="00781C07">
        <w:t>mer omfattande ansvar</w:t>
      </w:r>
      <w:r>
        <w:t>, mindre</w:t>
      </w:r>
      <w:r w:rsidRPr="00781C07">
        <w:t xml:space="preserve"> ekonomiskt handlingsutrymme och administrativa resurser.</w:t>
      </w:r>
    </w:p>
    <w:p w14:paraId="04126528" w14:textId="7E0B90E3" w:rsidR="00781C07" w:rsidRPr="00781C07" w:rsidRDefault="00781C07" w:rsidP="00781C07">
      <w:r w:rsidRPr="00781C07">
        <w:t>Ur ett jämställdhetsperspektiv handlar frågan både om chefer</w:t>
      </w:r>
      <w:r>
        <w:t>nas egna</w:t>
      </w:r>
      <w:r w:rsidRPr="00781C07">
        <w:t xml:space="preserve"> </w:t>
      </w:r>
      <w:r>
        <w:t>förutsättningar</w:t>
      </w:r>
      <w:r w:rsidRPr="00781C07">
        <w:t xml:space="preserve"> och om medarbetar</w:t>
      </w:r>
      <w:r>
        <w:t xml:space="preserve">nas strukturella </w:t>
      </w:r>
      <w:r w:rsidRPr="00781C07">
        <w:t xml:space="preserve">tillgång till </w:t>
      </w:r>
      <w:r>
        <w:t>chefsstöd</w:t>
      </w:r>
      <w:r w:rsidRPr="00781C07">
        <w:t xml:space="preserve">. Stora personalgrupper minskar varje medarbetares andel av </w:t>
      </w:r>
      <w:r>
        <w:t>chefens tid</w:t>
      </w:r>
      <w:r w:rsidRPr="00781C07">
        <w:t xml:space="preserve">, vilket </w:t>
      </w:r>
      <w:r>
        <w:t xml:space="preserve">bland annat </w:t>
      </w:r>
      <w:r w:rsidRPr="00781C07">
        <w:t xml:space="preserve">påverkar </w:t>
      </w:r>
      <w:r>
        <w:t xml:space="preserve">vägledning i arbetet </w:t>
      </w:r>
      <w:r w:rsidRPr="00781C07">
        <w:t>och uppföljning.</w:t>
      </w:r>
    </w:p>
    <w:p w14:paraId="23707241" w14:textId="594CC207" w:rsidR="00AD073D" w:rsidRPr="001A49F5" w:rsidRDefault="00781C07" w:rsidP="00781C07">
      <w:r>
        <w:t>Goda</w:t>
      </w:r>
      <w:r w:rsidRPr="00781C07">
        <w:t xml:space="preserve"> organisatoriska förutsättningar</w:t>
      </w:r>
      <w:r>
        <w:t xml:space="preserve"> för chefer i</w:t>
      </w:r>
      <w:r w:rsidRPr="00781C07">
        <w:t xml:space="preserve"> kvinnodominerade verksamheter </w:t>
      </w:r>
      <w:r>
        <w:t>blir på så sätt</w:t>
      </w:r>
      <w:r w:rsidRPr="00781C07">
        <w:t xml:space="preserve"> en fråga om kvalitet, arbetsmiljö och strukturell jämställdhet.</w:t>
      </w:r>
    </w:p>
    <w:p w14:paraId="4E9B9535" w14:textId="71C89F3B" w:rsidR="00070B8F" w:rsidRPr="00E73E3F" w:rsidRDefault="000C213D" w:rsidP="00674C06">
      <w:pPr>
        <w:pStyle w:val="Rubrik2"/>
        <w:numPr>
          <w:ilvl w:val="0"/>
          <w:numId w:val="5"/>
        </w:numPr>
        <w:rPr>
          <w:b/>
          <w:bCs/>
        </w:rPr>
      </w:pPr>
      <w:r>
        <w:rPr>
          <w:b/>
          <w:bCs/>
        </w:rPr>
        <w:lastRenderedPageBreak/>
        <w:t>Förutsättningar</w:t>
      </w:r>
      <w:r w:rsidR="005A1BEA" w:rsidRPr="00E73E3F">
        <w:rPr>
          <w:b/>
          <w:bCs/>
        </w:rPr>
        <w:t xml:space="preserve"> som behöver vara på plats för att möjliggöra </w:t>
      </w:r>
      <w:r w:rsidR="00506369" w:rsidRPr="00E73E3F">
        <w:rPr>
          <w:b/>
          <w:bCs/>
        </w:rPr>
        <w:t>ett</w:t>
      </w:r>
      <w:r w:rsidR="005A1BEA" w:rsidRPr="00E73E3F">
        <w:rPr>
          <w:b/>
          <w:bCs/>
        </w:rPr>
        <w:t xml:space="preserve"> närvarande chef- och ledarskap</w:t>
      </w:r>
    </w:p>
    <w:p w14:paraId="4CA803EB" w14:textId="439CE61E" w:rsidR="001446DA" w:rsidRDefault="001446DA" w:rsidP="001446DA">
      <w:r w:rsidRPr="001446DA">
        <w:t xml:space="preserve">För att chefer ska kunna bedriva ett närvarande och verksamhetsnära ledarskap behöver organisationen säkerställa att rätt organisatoriska förutsättningar finns på plats. Det handlar om att skapa strukturer, resurser och stöd som ger chefer tid, handlingsutrymme och möjlighet att vara närvarande i den dagliga verksamheten. Utan sådana förutsättningar riskerar ledarskapet att bli distanserat och reaktivt, oavsett </w:t>
      </w:r>
      <w:r w:rsidR="00263619">
        <w:t xml:space="preserve">vilka kompetenser, förmågor och engagemang som chefen i har i grunden. </w:t>
      </w:r>
    </w:p>
    <w:p w14:paraId="3750E809" w14:textId="01734C5D" w:rsidR="00263619" w:rsidRPr="000C213D" w:rsidRDefault="0070681D" w:rsidP="0070681D">
      <w:pPr>
        <w:pStyle w:val="Rubrik4"/>
        <w:rPr>
          <w:rFonts w:eastAsiaTheme="minorHAnsi" w:cstheme="minorBidi"/>
          <w:b/>
          <w:bCs/>
          <w:i w:val="0"/>
          <w:iCs w:val="0"/>
          <w:color w:val="auto"/>
        </w:rPr>
      </w:pPr>
      <w:r w:rsidRPr="000C213D">
        <w:rPr>
          <w:rFonts w:eastAsiaTheme="minorHAnsi" w:cstheme="minorBidi"/>
          <w:b/>
          <w:bCs/>
          <w:i w:val="0"/>
          <w:iCs w:val="0"/>
          <w:color w:val="auto"/>
        </w:rPr>
        <w:t>O</w:t>
      </w:r>
      <w:r w:rsidR="001446DA" w:rsidRPr="000C213D">
        <w:rPr>
          <w:rFonts w:eastAsiaTheme="minorHAnsi" w:cstheme="minorBidi"/>
          <w:b/>
          <w:bCs/>
          <w:i w:val="0"/>
          <w:iCs w:val="0"/>
          <w:color w:val="auto"/>
        </w:rPr>
        <w:t xml:space="preserve">rganisatoriska förutsättningar som behöver finnas på plats för att möjliggöra ett nära </w:t>
      </w:r>
      <w:r w:rsidR="0003175A" w:rsidRPr="000C213D">
        <w:rPr>
          <w:rFonts w:eastAsiaTheme="minorHAnsi" w:cstheme="minorBidi"/>
          <w:b/>
          <w:bCs/>
          <w:i w:val="0"/>
          <w:iCs w:val="0"/>
          <w:color w:val="auto"/>
        </w:rPr>
        <w:t>ledarskap:</w:t>
      </w:r>
    </w:p>
    <w:p w14:paraId="03E71F6E" w14:textId="428E61A4" w:rsidR="00263619" w:rsidRPr="0070681D" w:rsidRDefault="00263619" w:rsidP="004F2BCB">
      <w:pPr>
        <w:pStyle w:val="Rubrik4"/>
        <w:numPr>
          <w:ilvl w:val="0"/>
          <w:numId w:val="7"/>
        </w:numPr>
        <w:rPr>
          <w:sz w:val="28"/>
          <w:szCs w:val="28"/>
        </w:rPr>
      </w:pPr>
      <w:r w:rsidRPr="0070681D">
        <w:rPr>
          <w:sz w:val="28"/>
          <w:szCs w:val="28"/>
        </w:rPr>
        <w:t>Rimlig arbetsbelastning och balans mellan krav och resurser</w:t>
      </w:r>
    </w:p>
    <w:p w14:paraId="4F6BE50F" w14:textId="4F656B3B" w:rsidR="0003175A" w:rsidRPr="0003175A" w:rsidRDefault="0003175A" w:rsidP="0003175A">
      <w:r w:rsidRPr="0003175A">
        <w:t xml:space="preserve">Rimlig arbetsbelastning och balans mellan krav och resurser är </w:t>
      </w:r>
      <w:r>
        <w:t xml:space="preserve">grundläggande </w:t>
      </w:r>
      <w:r w:rsidRPr="0003175A">
        <w:t xml:space="preserve">för en hållbar organisatorisk arbetsmiljö. Det handlar om </w:t>
      </w:r>
      <w:r>
        <w:t>balansen mellan</w:t>
      </w:r>
      <w:r w:rsidRPr="0003175A">
        <w:t xml:space="preserve"> uppdragets omfattning</w:t>
      </w:r>
      <w:r>
        <w:t xml:space="preserve">  </w:t>
      </w:r>
      <w:r w:rsidRPr="0003175A">
        <w:t xml:space="preserve">och de resurser som </w:t>
      </w:r>
      <w:r>
        <w:t>chefen har tillgång till för att utföra det</w:t>
      </w:r>
      <w:r w:rsidRPr="0003175A">
        <w:t xml:space="preserve">. När kraven systematiskt överstiger resurserna uppstår en ohälsosam och strukturell överbelastning som påverkar både chefens välmående och möjligheten att utöva ett närvarande ledarskap. </w:t>
      </w:r>
    </w:p>
    <w:p w14:paraId="793F493C" w14:textId="77777777" w:rsidR="0003175A" w:rsidRPr="0003175A" w:rsidRDefault="0003175A" w:rsidP="0003175A">
      <w:r w:rsidRPr="0003175A">
        <w:rPr>
          <w:b/>
          <w:bCs/>
        </w:rPr>
        <w:t>Chefer behöver:</w:t>
      </w:r>
    </w:p>
    <w:p w14:paraId="0BE98C5E" w14:textId="77777777" w:rsidR="0003175A" w:rsidRPr="0003175A" w:rsidRDefault="0003175A" w:rsidP="004F2BCB">
      <w:pPr>
        <w:pStyle w:val="Liststycke"/>
        <w:numPr>
          <w:ilvl w:val="0"/>
          <w:numId w:val="10"/>
        </w:numPr>
      </w:pPr>
      <w:r w:rsidRPr="0003175A">
        <w:t>Ett uppdrag som är genomförbart inom ordinarie arbetstid och möjliggör återhämtning</w:t>
      </w:r>
    </w:p>
    <w:p w14:paraId="19BAB882" w14:textId="77777777" w:rsidR="0003175A" w:rsidRPr="0003175A" w:rsidRDefault="0003175A" w:rsidP="004F2BCB">
      <w:pPr>
        <w:pStyle w:val="Liststycke"/>
        <w:numPr>
          <w:ilvl w:val="0"/>
          <w:numId w:val="10"/>
        </w:numPr>
      </w:pPr>
      <w:r w:rsidRPr="0003175A">
        <w:t>Justering av resurser och stödfunktioner vid organisationsförändringar eller ökade krav</w:t>
      </w:r>
    </w:p>
    <w:p w14:paraId="32FFC400" w14:textId="2EF63DFD" w:rsidR="0003175A" w:rsidRPr="0003175A" w:rsidRDefault="0003175A" w:rsidP="004F2BCB">
      <w:pPr>
        <w:pStyle w:val="Liststycke"/>
        <w:numPr>
          <w:ilvl w:val="0"/>
          <w:numId w:val="10"/>
        </w:numPr>
      </w:pPr>
      <w:r w:rsidRPr="0003175A">
        <w:t xml:space="preserve">Mandat att agera, prioritera och initiera förändring </w:t>
      </w:r>
      <w:r w:rsidR="003E3F89">
        <w:t xml:space="preserve">i organisationen </w:t>
      </w:r>
      <w:r w:rsidRPr="0003175A">
        <w:t>när balansen mellan krav och resurser påverkas</w:t>
      </w:r>
    </w:p>
    <w:p w14:paraId="4886FB1A" w14:textId="5A44B2BD" w:rsidR="00263619" w:rsidRPr="0070681D" w:rsidRDefault="00263619" w:rsidP="004F2BCB">
      <w:pPr>
        <w:pStyle w:val="Rubrik4"/>
        <w:numPr>
          <w:ilvl w:val="0"/>
          <w:numId w:val="7"/>
        </w:numPr>
        <w:rPr>
          <w:sz w:val="28"/>
          <w:szCs w:val="28"/>
        </w:rPr>
      </w:pPr>
      <w:r w:rsidRPr="0070681D">
        <w:rPr>
          <w:sz w:val="28"/>
          <w:szCs w:val="28"/>
        </w:rPr>
        <w:t>Tillgång till ledningsstöd, dialog och socialt stöd</w:t>
      </w:r>
    </w:p>
    <w:p w14:paraId="42529DC1" w14:textId="0E2FDA1F" w:rsidR="0003175A" w:rsidRPr="0003175A" w:rsidRDefault="0003175A" w:rsidP="0003175A">
      <w:r w:rsidRPr="0003175A">
        <w:t>Chefskap är en del av en gemensam styr- och ledningskedja</w:t>
      </w:r>
      <w:r>
        <w:t xml:space="preserve">. </w:t>
      </w:r>
      <w:r w:rsidRPr="0003175A">
        <w:t xml:space="preserve">En god organisatorisk arbetsmiljö för chefer </w:t>
      </w:r>
      <w:r w:rsidR="00D6432B">
        <w:t>innebär</w:t>
      </w:r>
      <w:r w:rsidRPr="0003175A">
        <w:t xml:space="preserve"> att ansvar, problem och lösningar delas mellan nivåer i organisationen. När</w:t>
      </w:r>
      <w:r w:rsidR="00D6432B">
        <w:t xml:space="preserve"> ledningssystemet är stabilt och </w:t>
      </w:r>
      <w:r w:rsidR="003E3F89">
        <w:t xml:space="preserve">präglas av </w:t>
      </w:r>
      <w:r w:rsidR="00D6432B">
        <w:t xml:space="preserve">tillit </w:t>
      </w:r>
      <w:r w:rsidR="003E3F89">
        <w:t xml:space="preserve">kan chefen lyfta </w:t>
      </w:r>
      <w:r w:rsidRPr="0003175A">
        <w:t xml:space="preserve">svårigheter, risker och konsekvenser utan att </w:t>
      </w:r>
      <w:r w:rsidR="003E3F89">
        <w:t>själv ställas med ansvaret</w:t>
      </w:r>
      <w:r w:rsidRPr="0003175A">
        <w:t xml:space="preserve">. </w:t>
      </w:r>
      <w:r>
        <w:t>Tillgång till l</w:t>
      </w:r>
      <w:r w:rsidRPr="0003175A">
        <w:t xml:space="preserve">edningsstöd </w:t>
      </w:r>
      <w:r w:rsidR="003E3F89">
        <w:t xml:space="preserve">blir därmed </w:t>
      </w:r>
      <w:r w:rsidRPr="0003175A">
        <w:t xml:space="preserve"> avgörande för chefens </w:t>
      </w:r>
      <w:r w:rsidR="003E3F89">
        <w:t xml:space="preserve">praktiska </w:t>
      </w:r>
      <w:r w:rsidRPr="0003175A">
        <w:t>handlingsutrymme och trygghet i rollen</w:t>
      </w:r>
      <w:r w:rsidR="00D6432B">
        <w:t>, vilket i sin tur stärker chefen att stödja sina medarbetare i komplexa situationer</w:t>
      </w:r>
      <w:r w:rsidRPr="0003175A">
        <w:t xml:space="preserve">. </w:t>
      </w:r>
    </w:p>
    <w:p w14:paraId="767ABCD1" w14:textId="77777777" w:rsidR="0003175A" w:rsidRPr="0003175A" w:rsidRDefault="0003175A" w:rsidP="0003175A">
      <w:r w:rsidRPr="0003175A">
        <w:rPr>
          <w:b/>
          <w:bCs/>
        </w:rPr>
        <w:t>Chefen behöver:</w:t>
      </w:r>
    </w:p>
    <w:p w14:paraId="6197203F" w14:textId="77777777" w:rsidR="0003175A" w:rsidRDefault="0003175A" w:rsidP="004F2BCB">
      <w:pPr>
        <w:pStyle w:val="Liststycke"/>
        <w:numPr>
          <w:ilvl w:val="0"/>
          <w:numId w:val="9"/>
        </w:numPr>
      </w:pPr>
      <w:r>
        <w:t>Regelbunden och tillitsfull dialog med sin närmaste chef om uppdrag, arbetsbelastning och prioriteringar.</w:t>
      </w:r>
    </w:p>
    <w:p w14:paraId="7DBCEF85" w14:textId="77777777" w:rsidR="0003175A" w:rsidRDefault="0003175A" w:rsidP="004F2BCB">
      <w:pPr>
        <w:pStyle w:val="Liststycke"/>
        <w:numPr>
          <w:ilvl w:val="0"/>
          <w:numId w:val="9"/>
        </w:numPr>
      </w:pPr>
      <w:r>
        <w:t>Möjlighet att lyfta organisatoriska problem utan att behöva presentera färdiga lösningar</w:t>
      </w:r>
    </w:p>
    <w:p w14:paraId="53A5599E" w14:textId="1E7852D9" w:rsidR="00D6432B" w:rsidRPr="00E73E3F" w:rsidRDefault="0003175A" w:rsidP="004F2BCB">
      <w:pPr>
        <w:pStyle w:val="Liststycke"/>
        <w:numPr>
          <w:ilvl w:val="0"/>
          <w:numId w:val="9"/>
        </w:numPr>
      </w:pPr>
      <w:r>
        <w:t>Kollegiala sammanhang att dela erfarenheter och få stöd i sitt uppdrag och farhågor</w:t>
      </w:r>
    </w:p>
    <w:p w14:paraId="5B623223" w14:textId="61CD4107" w:rsidR="00405D6C" w:rsidRPr="0070681D" w:rsidRDefault="00405D6C" w:rsidP="004F2BCB">
      <w:pPr>
        <w:pStyle w:val="Rubrik4"/>
        <w:numPr>
          <w:ilvl w:val="0"/>
          <w:numId w:val="8"/>
        </w:numPr>
        <w:rPr>
          <w:sz w:val="28"/>
          <w:szCs w:val="28"/>
        </w:rPr>
      </w:pPr>
      <w:r w:rsidRPr="0070681D">
        <w:rPr>
          <w:sz w:val="28"/>
          <w:szCs w:val="28"/>
        </w:rPr>
        <w:t>Tillräckligt och tillgängligt administrativt stöd</w:t>
      </w:r>
      <w:r w:rsidR="003E3F89" w:rsidRPr="0070681D">
        <w:rPr>
          <w:sz w:val="28"/>
          <w:szCs w:val="28"/>
        </w:rPr>
        <w:t xml:space="preserve"> och expertis</w:t>
      </w:r>
    </w:p>
    <w:p w14:paraId="3D70EE6D" w14:textId="74C22D50" w:rsidR="00D6432B" w:rsidRDefault="00D6432B" w:rsidP="00D6432B">
      <w:r w:rsidRPr="00D6432B">
        <w:t>Tillräckligt och tillgängligt administrativt samt verksamhetsnära stöd</w:t>
      </w:r>
      <w:r w:rsidR="003E3F89">
        <w:t xml:space="preserve"> med god kunskap om verksamhetens villkor</w:t>
      </w:r>
      <w:r w:rsidRPr="00D6432B">
        <w:t xml:space="preserve"> är avgörande för </w:t>
      </w:r>
      <w:r w:rsidR="003E3F89">
        <w:t>chefens utrymme</w:t>
      </w:r>
      <w:r w:rsidRPr="00D6432B">
        <w:t xml:space="preserve"> att bedriva ett nära ledarskap. Det handlar om hur organisationen fördelar </w:t>
      </w:r>
      <w:r w:rsidR="003E3F89">
        <w:t xml:space="preserve">både praktiska och strategiska </w:t>
      </w:r>
      <w:r w:rsidRPr="00D6432B">
        <w:t xml:space="preserve">arbetsuppgifter och ansvar samt säkrar resurser kring chefsuppdraget. När </w:t>
      </w:r>
      <w:r w:rsidR="003E3F89">
        <w:t xml:space="preserve">rätt </w:t>
      </w:r>
      <w:r w:rsidRPr="00D6432B">
        <w:t>stödstrukturer saknas fylls uppdraget med uppgifter som tränger undan ledarskapets kärna. Organisationen behöver därför tydligt skilja mellan uppgifter som kräver chefsmandat och sådana som kan utföras av andra funktioner.</w:t>
      </w:r>
    </w:p>
    <w:p w14:paraId="664B1BDE" w14:textId="77777777" w:rsidR="0070681D" w:rsidRPr="00D6432B" w:rsidRDefault="0070681D" w:rsidP="00D6432B"/>
    <w:p w14:paraId="7D4ADE77" w14:textId="77777777" w:rsidR="00D6432B" w:rsidRDefault="00D6432B" w:rsidP="00D6432B">
      <w:r w:rsidRPr="00D6432B">
        <w:rPr>
          <w:b/>
          <w:bCs/>
        </w:rPr>
        <w:lastRenderedPageBreak/>
        <w:t>Chefer behöver:</w:t>
      </w:r>
    </w:p>
    <w:p w14:paraId="757E698D" w14:textId="61A98B8A" w:rsidR="00D6432B" w:rsidRDefault="00D6432B" w:rsidP="004F2BCB">
      <w:pPr>
        <w:pStyle w:val="Liststycke"/>
        <w:numPr>
          <w:ilvl w:val="0"/>
          <w:numId w:val="11"/>
        </w:numPr>
      </w:pPr>
      <w:r>
        <w:t>Avlastas från uppgifter som inte kräver chefsansvar</w:t>
      </w:r>
      <w:r w:rsidR="003E3F89" w:rsidRPr="003E3F89">
        <w:t xml:space="preserve"> </w:t>
      </w:r>
      <w:r w:rsidR="003E3F89">
        <w:t xml:space="preserve">och som </w:t>
      </w:r>
      <w:r w:rsidR="003E3F89" w:rsidRPr="003E3F89">
        <w:t>frigör i tid för ledning, prioritering och relationsbyggande</w:t>
      </w:r>
    </w:p>
    <w:p w14:paraId="0DA43E7C" w14:textId="77777777" w:rsidR="00D6432B" w:rsidRDefault="00D6432B" w:rsidP="004F2BCB">
      <w:pPr>
        <w:pStyle w:val="Liststycke"/>
        <w:numPr>
          <w:ilvl w:val="0"/>
          <w:numId w:val="11"/>
        </w:numPr>
      </w:pPr>
      <w:r>
        <w:t>Säkras samordnade och tillgängliga stödfunktioner inom exempelvis ekonomi, HR och kommunikation</w:t>
      </w:r>
    </w:p>
    <w:p w14:paraId="09CB5CC3" w14:textId="51311082" w:rsidR="00E73E3F" w:rsidRPr="00E73E3F" w:rsidRDefault="00D6432B" w:rsidP="004F2BCB">
      <w:pPr>
        <w:pStyle w:val="Liststycke"/>
        <w:numPr>
          <w:ilvl w:val="0"/>
          <w:numId w:val="11"/>
        </w:numPr>
      </w:pPr>
      <w:r>
        <w:t>Stöd, kunskap och tid för att ta</w:t>
      </w:r>
      <w:r w:rsidRPr="003D1F90">
        <w:t xml:space="preserve"> sitt arbetsmiljöansvar</w:t>
      </w:r>
      <w:r>
        <w:t xml:space="preserve"> och bedriva ett systematiskt arbetsmiljöarbetet</w:t>
      </w:r>
    </w:p>
    <w:p w14:paraId="01034296" w14:textId="59B25192" w:rsidR="00E73E3F" w:rsidRPr="00E73E3F" w:rsidRDefault="00E73E3F" w:rsidP="004F2BCB">
      <w:pPr>
        <w:pStyle w:val="Rubrik2"/>
        <w:numPr>
          <w:ilvl w:val="0"/>
          <w:numId w:val="5"/>
        </w:numPr>
        <w:rPr>
          <w:b/>
          <w:bCs/>
        </w:rPr>
      </w:pPr>
      <w:r w:rsidRPr="00E73E3F">
        <w:rPr>
          <w:b/>
          <w:bCs/>
        </w:rPr>
        <w:t xml:space="preserve">Så kan ni arbeta för goda förutsättningar för chefer: </w:t>
      </w:r>
    </w:p>
    <w:p w14:paraId="17719C5C" w14:textId="359A718F" w:rsidR="00070B8F" w:rsidRPr="00E73E3F" w:rsidRDefault="00874791" w:rsidP="004F2BCB">
      <w:pPr>
        <w:pStyle w:val="Rubrik2"/>
        <w:numPr>
          <w:ilvl w:val="0"/>
          <w:numId w:val="12"/>
        </w:numPr>
        <w:rPr>
          <w:rFonts w:asciiTheme="minorHAnsi" w:hAnsiTheme="minorHAnsi"/>
          <w:i/>
          <w:iCs/>
          <w:sz w:val="28"/>
          <w:szCs w:val="28"/>
        </w:rPr>
      </w:pPr>
      <w:r w:rsidRPr="00E73E3F">
        <w:rPr>
          <w:rFonts w:asciiTheme="minorHAnsi" w:hAnsiTheme="minorHAnsi"/>
          <w:i/>
          <w:iCs/>
          <w:sz w:val="28"/>
          <w:szCs w:val="28"/>
        </w:rPr>
        <w:t>Arbetsmiljöarbete med chefers organisatoriska förutsättningar</w:t>
      </w:r>
      <w:r w:rsidR="00070B8F" w:rsidRPr="00E73E3F">
        <w:rPr>
          <w:rFonts w:asciiTheme="minorHAnsi" w:hAnsiTheme="minorHAnsi"/>
          <w:i/>
          <w:iCs/>
          <w:sz w:val="28"/>
          <w:szCs w:val="28"/>
        </w:rPr>
        <w:t xml:space="preserve"> </w:t>
      </w:r>
    </w:p>
    <w:p w14:paraId="2AB43308" w14:textId="0B14B85A" w:rsidR="00893585" w:rsidRDefault="00B166E6" w:rsidP="005C611E">
      <w:r w:rsidRPr="00B166E6">
        <w:t>Chefer utför</w:t>
      </w:r>
      <w:r w:rsidR="000C213D">
        <w:t xml:space="preserve"> ett</w:t>
      </w:r>
      <w:r w:rsidRPr="00B166E6">
        <w:t xml:space="preserve"> viktigt arbetsmiljöarbete </w:t>
      </w:r>
      <w:r>
        <w:t>för sina medarbetare m</w:t>
      </w:r>
      <w:r w:rsidRPr="00B166E6">
        <w:t xml:space="preserve">en deras egen arbetsmiljö faller </w:t>
      </w:r>
      <w:r>
        <w:t>emellanåt</w:t>
      </w:r>
      <w:r w:rsidRPr="00B166E6">
        <w:t xml:space="preserve"> mellan stolarna i </w:t>
      </w:r>
      <w:r>
        <w:t>verksamheternas</w:t>
      </w:r>
      <w:r w:rsidRPr="00B166E6">
        <w:t xml:space="preserve"> systematiska arbetsmiljöarbete.</w:t>
      </w:r>
      <w:r>
        <w:t xml:space="preserve"> </w:t>
      </w:r>
      <w:r w:rsidR="00893585" w:rsidRPr="00893585">
        <w:t>Arbetsmiljölagen kräver att arbetsgivaren ska förebygga ohälsa och olycksfall i arbetet, ofta i samverkan mellan arbetsgivare, skyddsombud och arbetstagare. Dessa krav gäller för alla oavsett om man är anställd som chef eller medarbetare.</w:t>
      </w:r>
      <w:r w:rsidR="00893585">
        <w:t xml:space="preserve"> </w:t>
      </w:r>
    </w:p>
    <w:p w14:paraId="79D481C9" w14:textId="6F97EE00" w:rsidR="009E57E0" w:rsidRDefault="009E57E0" w:rsidP="00070B8F">
      <w:pPr>
        <w:pStyle w:val="Rubrik4"/>
      </w:pPr>
      <w:r>
        <w:t>Två verktyg för att arbetsmiljöarbetet med chefernas organisatoriska förutsättningar</w:t>
      </w:r>
    </w:p>
    <w:p w14:paraId="0A47413E" w14:textId="77777777" w:rsidR="009E57E0" w:rsidRPr="009E57E0" w:rsidRDefault="00070B8F" w:rsidP="004F2BCB">
      <w:pPr>
        <w:pStyle w:val="Liststycke"/>
        <w:numPr>
          <w:ilvl w:val="0"/>
          <w:numId w:val="4"/>
        </w:numPr>
        <w:rPr>
          <w:b/>
          <w:bCs/>
        </w:rPr>
      </w:pPr>
      <w:proofErr w:type="spellStart"/>
      <w:r w:rsidRPr="009E57E0">
        <w:rPr>
          <w:b/>
          <w:bCs/>
        </w:rPr>
        <w:t>Chefoskopet</w:t>
      </w:r>
      <w:proofErr w:type="spellEnd"/>
      <w:r w:rsidR="009E57E0">
        <w:rPr>
          <w:b/>
          <w:bCs/>
        </w:rPr>
        <w:t xml:space="preserve">: </w:t>
      </w:r>
      <w:r w:rsidR="009E57E0">
        <w:t>Ett</w:t>
      </w:r>
      <w:r w:rsidR="00893585">
        <w:t xml:space="preserve"> </w:t>
      </w:r>
      <w:r w:rsidR="00466E73">
        <w:t>verktyg från Suntarbetsliv som hjälper verksamheter att analysera och</w:t>
      </w:r>
      <w:r w:rsidR="00466E73" w:rsidRPr="00466E73">
        <w:t xml:space="preserve"> fatta beslut om insatser</w:t>
      </w:r>
      <w:r w:rsidR="00466E73">
        <w:t xml:space="preserve"> för att stärka chefers förutsättningar</w:t>
      </w:r>
      <w:r w:rsidR="00466E73" w:rsidRPr="00466E73">
        <w:t xml:space="preserve">. </w:t>
      </w:r>
      <w:r w:rsidR="00466E73">
        <w:t xml:space="preserve"> Det erbjuder en systematik i arbetet med att kartlägga och analysera behov samt identifiera och genomföra insatser.  </w:t>
      </w:r>
    </w:p>
    <w:p w14:paraId="44D4AD14" w14:textId="05496768" w:rsidR="00851849" w:rsidRDefault="00070B8F" w:rsidP="004F2BCB">
      <w:pPr>
        <w:pStyle w:val="Liststycke"/>
        <w:numPr>
          <w:ilvl w:val="0"/>
          <w:numId w:val="4"/>
        </w:numPr>
      </w:pPr>
      <w:r w:rsidRPr="009E57E0">
        <w:rPr>
          <w:b/>
          <w:bCs/>
        </w:rPr>
        <w:t>Checklista</w:t>
      </w:r>
      <w:r w:rsidR="00EC0413" w:rsidRPr="009E57E0">
        <w:rPr>
          <w:b/>
          <w:bCs/>
        </w:rPr>
        <w:t xml:space="preserve"> för chefens arbetsmiljö</w:t>
      </w:r>
      <w:r w:rsidR="009E57E0" w:rsidRPr="009E57E0">
        <w:rPr>
          <w:b/>
          <w:bCs/>
        </w:rPr>
        <w:t xml:space="preserve">: </w:t>
      </w:r>
      <w:r w:rsidR="009E57E0">
        <w:t>E</w:t>
      </w:r>
      <w:r w:rsidR="00EC0413">
        <w:t xml:space="preserve">tt smidigt frågeformulär som </w:t>
      </w:r>
      <w:r w:rsidR="003241EA" w:rsidRPr="003241EA">
        <w:t xml:space="preserve">kan användas som ett stöd i det systematiska arbetsmiljöarbetet </w:t>
      </w:r>
      <w:r w:rsidR="00851849">
        <w:t>för att förbättra de organisatoriska förutsättningarna för chef</w:t>
      </w:r>
      <w:r w:rsidR="003241EA" w:rsidRPr="003241EA">
        <w:t xml:space="preserve">. Den kan exempelvis vara ett </w:t>
      </w:r>
      <w:r w:rsidR="00851849">
        <w:t>stöd</w:t>
      </w:r>
      <w:r w:rsidR="003241EA" w:rsidRPr="003241EA">
        <w:t xml:space="preserve"> </w:t>
      </w:r>
      <w:r w:rsidR="00EC0413">
        <w:t xml:space="preserve">för </w:t>
      </w:r>
      <w:r w:rsidR="00851849">
        <w:t xml:space="preserve">löpande </w:t>
      </w:r>
      <w:r w:rsidR="00EC0413">
        <w:t xml:space="preserve">dialog </w:t>
      </w:r>
      <w:r w:rsidR="00851849">
        <w:t xml:space="preserve">om chefers förutsättningar tillsammans </w:t>
      </w:r>
      <w:r w:rsidR="00EC0413">
        <w:t>med</w:t>
      </w:r>
      <w:r w:rsidR="00851849">
        <w:t xml:space="preserve"> </w:t>
      </w:r>
      <w:r w:rsidR="00EC0413">
        <w:t xml:space="preserve">överordnad chef </w:t>
      </w:r>
      <w:r w:rsidR="00851849">
        <w:t>eller</w:t>
      </w:r>
      <w:r w:rsidR="00EC0413">
        <w:t xml:space="preserve"> i </w:t>
      </w:r>
      <w:r w:rsidR="003241EA" w:rsidRPr="003241EA">
        <w:t>medarbetarsamtal</w:t>
      </w:r>
      <w:r w:rsidR="00851849">
        <w:t xml:space="preserve">et. </w:t>
      </w:r>
    </w:p>
    <w:p w14:paraId="17412390" w14:textId="07FF5E3E" w:rsidR="00F85E6A" w:rsidRPr="00E73E3F" w:rsidRDefault="00874791" w:rsidP="004F2BCB">
      <w:pPr>
        <w:pStyle w:val="Rubrik3"/>
        <w:numPr>
          <w:ilvl w:val="0"/>
          <w:numId w:val="13"/>
        </w:numPr>
        <w:rPr>
          <w:i/>
          <w:iCs/>
        </w:rPr>
      </w:pPr>
      <w:r w:rsidRPr="00E73E3F">
        <w:rPr>
          <w:i/>
          <w:iCs/>
        </w:rPr>
        <w:t>E</w:t>
      </w:r>
      <w:r w:rsidR="00F85E6A" w:rsidRPr="00E73E3F">
        <w:rPr>
          <w:i/>
          <w:iCs/>
        </w:rPr>
        <w:t>tt rimligt antal medarbetare per chef</w:t>
      </w:r>
    </w:p>
    <w:p w14:paraId="04095A24" w14:textId="12A0CAC8" w:rsidR="009E57E0" w:rsidRDefault="00665089" w:rsidP="009E57E0">
      <w:pPr>
        <w:rPr>
          <w:i/>
          <w:iCs/>
        </w:rPr>
      </w:pPr>
      <w:r>
        <w:t>Verksamheter i</w:t>
      </w:r>
      <w:r w:rsidR="009E57E0" w:rsidRPr="009E57E0">
        <w:t xml:space="preserve">nom vård och omsorg </w:t>
      </w:r>
      <w:r>
        <w:t xml:space="preserve">präglas av faktorer som gör det angeläget att </w:t>
      </w:r>
      <w:r w:rsidR="008E35F7">
        <w:t xml:space="preserve">i särskild ordning </w:t>
      </w:r>
      <w:r>
        <w:t xml:space="preserve">analysera chefers organisatoriska förutsättningar </w:t>
      </w:r>
      <w:r w:rsidR="009E57E0" w:rsidRPr="009E57E0">
        <w:t>utifrån fråg</w:t>
      </w:r>
      <w:r>
        <w:t>eställningen</w:t>
      </w:r>
      <w:r w:rsidR="009E57E0" w:rsidRPr="009E57E0">
        <w:t xml:space="preserve">: </w:t>
      </w:r>
      <w:r w:rsidRPr="00E73E3F">
        <w:rPr>
          <w:i/>
          <w:iCs/>
        </w:rPr>
        <w:t>V</w:t>
      </w:r>
      <w:r w:rsidR="009E57E0" w:rsidRPr="00E73E3F">
        <w:rPr>
          <w:i/>
          <w:iCs/>
        </w:rPr>
        <w:t xml:space="preserve">ad är ett rimligt antal medarbetare per chef i vår verksamhet? </w:t>
      </w:r>
    </w:p>
    <w:p w14:paraId="75D3BE43" w14:textId="4BCC962D" w:rsidR="009E57E0" w:rsidRPr="009E57E0" w:rsidRDefault="00665089" w:rsidP="00665089">
      <w:pPr>
        <w:spacing w:after="0"/>
        <w:rPr>
          <w:b/>
          <w:bCs/>
        </w:rPr>
      </w:pPr>
      <w:r>
        <w:rPr>
          <w:b/>
          <w:bCs/>
        </w:rPr>
        <w:t>Påverkande f</w:t>
      </w:r>
      <w:r w:rsidR="009E57E0" w:rsidRPr="009E57E0">
        <w:rPr>
          <w:b/>
          <w:bCs/>
        </w:rPr>
        <w:t>aktorer</w:t>
      </w:r>
      <w:r>
        <w:rPr>
          <w:b/>
          <w:bCs/>
        </w:rPr>
        <w:t>:</w:t>
      </w:r>
    </w:p>
    <w:p w14:paraId="57371077" w14:textId="77777777" w:rsidR="009E57E0" w:rsidRPr="009E57E0" w:rsidRDefault="009E57E0" w:rsidP="008E35F7">
      <w:pPr>
        <w:pStyle w:val="Liststycke"/>
        <w:numPr>
          <w:ilvl w:val="0"/>
          <w:numId w:val="15"/>
        </w:numPr>
      </w:pPr>
      <w:r w:rsidRPr="009E57E0">
        <w:t>Verksamhet dygnet runt</w:t>
      </w:r>
    </w:p>
    <w:p w14:paraId="767F9672" w14:textId="77777777" w:rsidR="009E57E0" w:rsidRPr="009E57E0" w:rsidRDefault="009E57E0" w:rsidP="008E35F7">
      <w:pPr>
        <w:pStyle w:val="Liststycke"/>
        <w:numPr>
          <w:ilvl w:val="0"/>
          <w:numId w:val="15"/>
        </w:numPr>
      </w:pPr>
      <w:r w:rsidRPr="009E57E0">
        <w:t>Geografisk spridning</w:t>
      </w:r>
    </w:p>
    <w:p w14:paraId="17BB7EDD" w14:textId="77777777" w:rsidR="009E57E0" w:rsidRPr="009E57E0" w:rsidRDefault="009E57E0" w:rsidP="008E35F7">
      <w:pPr>
        <w:pStyle w:val="Liststycke"/>
        <w:numPr>
          <w:ilvl w:val="0"/>
          <w:numId w:val="15"/>
        </w:numPr>
      </w:pPr>
      <w:r w:rsidRPr="009E57E0">
        <w:t>Komplexa och föränderliga arbetsuppgifter</w:t>
      </w:r>
    </w:p>
    <w:p w14:paraId="0EFEAA0C" w14:textId="77777777" w:rsidR="009E57E0" w:rsidRPr="009E57E0" w:rsidRDefault="009E57E0" w:rsidP="008E35F7">
      <w:pPr>
        <w:pStyle w:val="Liststycke"/>
        <w:numPr>
          <w:ilvl w:val="0"/>
          <w:numId w:val="15"/>
        </w:numPr>
      </w:pPr>
      <w:r w:rsidRPr="009E57E0">
        <w:t>Många intressenter (brukare, anhöriga, myndigheter)</w:t>
      </w:r>
    </w:p>
    <w:p w14:paraId="5ACE45F4" w14:textId="77777777" w:rsidR="009E57E0" w:rsidRPr="009E57E0" w:rsidRDefault="009E57E0" w:rsidP="008E35F7">
      <w:pPr>
        <w:pStyle w:val="Liststycke"/>
        <w:numPr>
          <w:ilvl w:val="0"/>
          <w:numId w:val="15"/>
        </w:numPr>
      </w:pPr>
      <w:r w:rsidRPr="009E57E0">
        <w:t>Höga krav på dokumentation och rättssäker handläggning</w:t>
      </w:r>
    </w:p>
    <w:p w14:paraId="365E994D" w14:textId="77777777" w:rsidR="009E57E0" w:rsidRPr="009E57E0" w:rsidRDefault="009E57E0" w:rsidP="008E35F7">
      <w:pPr>
        <w:pStyle w:val="Liststycke"/>
        <w:numPr>
          <w:ilvl w:val="0"/>
          <w:numId w:val="15"/>
        </w:numPr>
      </w:pPr>
      <w:r w:rsidRPr="009E57E0">
        <w:t>Hög personalomsättning</w:t>
      </w:r>
    </w:p>
    <w:p w14:paraId="662BFBE2" w14:textId="77777777" w:rsidR="009E57E0" w:rsidRPr="009E57E0" w:rsidRDefault="009E57E0" w:rsidP="008E35F7">
      <w:pPr>
        <w:pStyle w:val="Liststycke"/>
        <w:numPr>
          <w:ilvl w:val="0"/>
          <w:numId w:val="15"/>
        </w:numPr>
      </w:pPr>
      <w:r w:rsidRPr="009E57E0">
        <w:t>Skiftande erfarenhet och självständighet hos medarbetarna</w:t>
      </w:r>
    </w:p>
    <w:p w14:paraId="406AEFEF" w14:textId="77777777" w:rsidR="009E57E0" w:rsidRPr="009E57E0" w:rsidRDefault="009E57E0" w:rsidP="008E35F7">
      <w:pPr>
        <w:pStyle w:val="Liststycke"/>
        <w:numPr>
          <w:ilvl w:val="0"/>
          <w:numId w:val="15"/>
        </w:numPr>
      </w:pPr>
      <w:r w:rsidRPr="009E57E0">
        <w:t>Behov av tillgång till stödresurser</w:t>
      </w:r>
    </w:p>
    <w:p w14:paraId="4101D0C9" w14:textId="5B90AF25" w:rsidR="00E73E3F" w:rsidRPr="009E57E0" w:rsidRDefault="008E35F7" w:rsidP="008E35F7">
      <w:pPr>
        <w:ind w:left="360"/>
      </w:pPr>
      <w:r>
        <w:t>Detta arbetsmiljöarbete</w:t>
      </w:r>
      <w:r w:rsidRPr="009E57E0">
        <w:t xml:space="preserve"> bör utgå från en systematisk analys, exempelvis </w:t>
      </w:r>
      <w:r>
        <w:t>med stöd av</w:t>
      </w:r>
      <w:r w:rsidRPr="009E57E0">
        <w:t xml:space="preserve"> Suntarbetsliv</w:t>
      </w:r>
      <w:r>
        <w:t>s verktyg</w:t>
      </w:r>
      <w:r w:rsidRPr="009E57E0">
        <w:t>. Administrativt stöd och avlastande funktioner kan minska chefens arbetsbörda, men ändrar inte det grundläggande ansvaret eller behovet av närvaro i relationen till medarbetarna.</w:t>
      </w:r>
    </w:p>
    <w:p w14:paraId="0F3BEDDE" w14:textId="31FEEF0D" w:rsidR="00485412" w:rsidRDefault="00485412" w:rsidP="00485412">
      <w:pPr>
        <w:pStyle w:val="Rubrik4"/>
      </w:pPr>
      <w:r>
        <w:lastRenderedPageBreak/>
        <w:t>Riktvärden för antal medarbetare per chef</w:t>
      </w:r>
    </w:p>
    <w:p w14:paraId="6C3FB810" w14:textId="580A4714" w:rsidR="00B87DDB" w:rsidRPr="00B87DDB" w:rsidRDefault="00B87DDB" w:rsidP="00B87DDB">
      <w:r w:rsidRPr="00B87DDB">
        <w:t xml:space="preserve">Ur ett organisatoriskt perspektiv kan det vara </w:t>
      </w:r>
      <w:r w:rsidR="004421DC">
        <w:t>av värde</w:t>
      </w:r>
      <w:r w:rsidRPr="00B87DDB">
        <w:t xml:space="preserve"> att fastställa ett riktvärde </w:t>
      </w:r>
      <w:r w:rsidR="00D23E5B">
        <w:t>(</w:t>
      </w:r>
      <w:proofErr w:type="spellStart"/>
      <w:r w:rsidR="00D23E5B">
        <w:t>normtal</w:t>
      </w:r>
      <w:proofErr w:type="spellEnd"/>
      <w:r w:rsidR="00D23E5B">
        <w:t xml:space="preserve"> eller kontrollspann) </w:t>
      </w:r>
      <w:r w:rsidRPr="00B87DDB">
        <w:t xml:space="preserve">för antal medarbetare per chef. Ett riktvärde </w:t>
      </w:r>
      <w:r w:rsidR="00485412">
        <w:t>kan verka</w:t>
      </w:r>
      <w:r w:rsidRPr="00B87DDB">
        <w:t xml:space="preserve"> som:</w:t>
      </w:r>
    </w:p>
    <w:p w14:paraId="63852E6E" w14:textId="61DC4E40" w:rsidR="00B87DDB" w:rsidRPr="00B87DDB" w:rsidRDefault="00B87DDB" w:rsidP="004F2BCB">
      <w:pPr>
        <w:pStyle w:val="Liststycke"/>
        <w:numPr>
          <w:ilvl w:val="0"/>
          <w:numId w:val="1"/>
        </w:numPr>
      </w:pPr>
      <w:r w:rsidRPr="00B87DDB">
        <w:t>en tydlig ambitionsnivå</w:t>
      </w:r>
      <w:r w:rsidR="007B62CF">
        <w:t xml:space="preserve"> </w:t>
      </w:r>
    </w:p>
    <w:p w14:paraId="07530C1A" w14:textId="3AA9FE65" w:rsidR="00B87DDB" w:rsidRPr="00B87DDB" w:rsidRDefault="00B87DDB" w:rsidP="004F2BCB">
      <w:pPr>
        <w:pStyle w:val="Liststycke"/>
        <w:numPr>
          <w:ilvl w:val="0"/>
          <w:numId w:val="1"/>
        </w:numPr>
      </w:pPr>
      <w:r w:rsidRPr="00B87DDB">
        <w:t>ett styr- och uppföljningsmått</w:t>
      </w:r>
      <w:r w:rsidR="00D23E5B">
        <w:t xml:space="preserve"> att följa upp mot</w:t>
      </w:r>
    </w:p>
    <w:p w14:paraId="180408A1" w14:textId="77777777" w:rsidR="00B87DDB" w:rsidRPr="00B87DDB" w:rsidRDefault="00B87DDB" w:rsidP="004F2BCB">
      <w:pPr>
        <w:pStyle w:val="Liststycke"/>
        <w:numPr>
          <w:ilvl w:val="0"/>
          <w:numId w:val="1"/>
        </w:numPr>
      </w:pPr>
      <w:r w:rsidRPr="00B87DDB">
        <w:t>ett underlag för dialog mellan chefsnivåer</w:t>
      </w:r>
    </w:p>
    <w:p w14:paraId="6DCBD164" w14:textId="77777777" w:rsidR="00B87DDB" w:rsidRDefault="00B87DDB" w:rsidP="004F2BCB">
      <w:pPr>
        <w:pStyle w:val="Liststycke"/>
        <w:numPr>
          <w:ilvl w:val="0"/>
          <w:numId w:val="1"/>
        </w:numPr>
      </w:pPr>
      <w:r w:rsidRPr="00B87DDB">
        <w:t>ett verktyg för jämförelser mellan verksamheter</w:t>
      </w:r>
    </w:p>
    <w:p w14:paraId="3F2CDF6A" w14:textId="77777777" w:rsidR="00B87DDB" w:rsidRPr="00B87DDB" w:rsidRDefault="00B87DDB" w:rsidP="004F2BCB">
      <w:pPr>
        <w:pStyle w:val="Liststycke"/>
        <w:numPr>
          <w:ilvl w:val="0"/>
          <w:numId w:val="1"/>
        </w:numPr>
      </w:pPr>
      <w:r w:rsidRPr="00B87DDB">
        <w:t>ett sätt att synliggöra strukturella skillnader, exempelvis ur ett jämställdhetsperspektiv</w:t>
      </w:r>
    </w:p>
    <w:p w14:paraId="3783C98A" w14:textId="453F146C" w:rsidR="00B87DDB" w:rsidRPr="00B87DDB" w:rsidRDefault="00B87DDB" w:rsidP="00B87DDB">
      <w:r w:rsidRPr="00B87DDB">
        <w:t>Ett riktvärde skapar transparens kring chefers förutsättningar och möjliggör systematisk uppföljning</w:t>
      </w:r>
      <w:r w:rsidR="002F0BB9">
        <w:t xml:space="preserve"> och ger underlag för analys </w:t>
      </w:r>
      <w:r w:rsidRPr="00B87DDB">
        <w:t>vid chefsbyten eller organisatoriska förändringar. Det ger också stöd i dialogen om resurser</w:t>
      </w:r>
      <w:r w:rsidR="00D23E5B">
        <w:t xml:space="preserve">, </w:t>
      </w:r>
      <w:r w:rsidRPr="00B87DDB">
        <w:t>både uppåt i organisationen</w:t>
      </w:r>
      <w:r w:rsidR="007B62CF">
        <w:t>, i samverkansdialogen</w:t>
      </w:r>
      <w:r w:rsidRPr="00B87DDB">
        <w:t xml:space="preserve"> och </w:t>
      </w:r>
      <w:r w:rsidR="007B62CF">
        <w:t>med medarbetarna</w:t>
      </w:r>
      <w:r w:rsidRPr="00B87DDB">
        <w:t>.</w:t>
      </w:r>
    </w:p>
    <w:p w14:paraId="60766BA7" w14:textId="758438D6" w:rsidR="00004F52" w:rsidRPr="00B87DDB" w:rsidRDefault="00B87DDB" w:rsidP="00B87DDB">
      <w:r w:rsidRPr="00B87DDB">
        <w:t xml:space="preserve">Samtidigt får ett </w:t>
      </w:r>
      <w:r w:rsidR="007B62CF">
        <w:t xml:space="preserve">riktvärde </w:t>
      </w:r>
      <w:r w:rsidRPr="00B87DDB">
        <w:t>inte bli ett golv eller en statisk siffra. Förutsättningar förändras över tid. En ny chef, förändrad personalgrupp</w:t>
      </w:r>
      <w:r w:rsidR="004421DC">
        <w:t>, uppdrag</w:t>
      </w:r>
      <w:r w:rsidRPr="00B87DDB">
        <w:t xml:space="preserve"> eller komplexitet kan påverka vad som är </w:t>
      </w:r>
      <w:r w:rsidR="00D23E5B">
        <w:t xml:space="preserve">ett </w:t>
      </w:r>
      <w:r w:rsidRPr="00B87DDB">
        <w:t>rimligt</w:t>
      </w:r>
      <w:r w:rsidR="00D23E5B">
        <w:t xml:space="preserve"> antal</w:t>
      </w:r>
      <w:r w:rsidRPr="00B87DDB">
        <w:t>. Ett riktvärde behöver kombineras med ett systematiskt arbetsmiljöarbete som beaktar hela chefens uppdrag och organisatoriska villkor.</w:t>
      </w:r>
    </w:p>
    <w:p w14:paraId="6A0496BA" w14:textId="7D23F6F1" w:rsidR="00F01FD8" w:rsidRDefault="00004F52" w:rsidP="00004F52">
      <w:r>
        <w:t>Vid en genomgång av de riktvärden</w:t>
      </w:r>
      <w:r w:rsidR="00D23E5B">
        <w:t xml:space="preserve"> </w:t>
      </w:r>
      <w:r w:rsidR="00F01FD8">
        <w:t>eller motsvarande</w:t>
      </w:r>
      <w:r>
        <w:t xml:space="preserve"> so</w:t>
      </w:r>
      <w:r w:rsidRPr="00E73E3F">
        <w:t xml:space="preserve">m landets kommuner har </w:t>
      </w:r>
      <w:r w:rsidR="00E21692" w:rsidRPr="00E73E3F">
        <w:t>beslutat</w:t>
      </w:r>
      <w:r w:rsidRPr="00E73E3F">
        <w:t xml:space="preserve"> om </w:t>
      </w:r>
      <w:r w:rsidR="00E21692" w:rsidRPr="00E73E3F">
        <w:t xml:space="preserve">ligger de flesta inom </w:t>
      </w:r>
      <w:r w:rsidR="00485412" w:rsidRPr="00E73E3F">
        <w:t>spannet mellan</w:t>
      </w:r>
      <w:r w:rsidR="00E21692" w:rsidRPr="00E73E3F">
        <w:t xml:space="preserve"> 20-30 medarbetare per chef. </w:t>
      </w:r>
      <w:r w:rsidR="00485412">
        <w:t xml:space="preserve">Vissa har beslutat om </w:t>
      </w:r>
      <w:r w:rsidR="00D23E5B">
        <w:t xml:space="preserve">ett specifikt </w:t>
      </w:r>
      <w:proofErr w:type="spellStart"/>
      <w:r w:rsidR="00D23E5B">
        <w:t>normtal</w:t>
      </w:r>
      <w:proofErr w:type="spellEnd"/>
      <w:r w:rsidR="00485412">
        <w:t xml:space="preserve"> medan andra har antagit ett spann</w:t>
      </w:r>
      <w:r w:rsidR="00D23E5B">
        <w:t xml:space="preserve"> inom vilket antalet medarbetare bör ligga</w:t>
      </w:r>
      <w:r w:rsidR="00485412">
        <w:t xml:space="preserve">. </w:t>
      </w:r>
    </w:p>
    <w:p w14:paraId="61869736" w14:textId="16F50449" w:rsidR="00004F52" w:rsidRDefault="00E21692" w:rsidP="00004F52">
      <w:r>
        <w:t xml:space="preserve">Några </w:t>
      </w:r>
      <w:r w:rsidR="00F01FD8">
        <w:t>kommuner</w:t>
      </w:r>
      <w:r>
        <w:t xml:space="preserve"> beslutat om lägre nivåer inom vissa verksamheter som </w:t>
      </w:r>
      <w:r w:rsidR="00F01FD8">
        <w:t>har bedömts kräva</w:t>
      </w:r>
      <w:r>
        <w:t xml:space="preserve"> en hög grad av chefsnärvaro. Det finns också exempel på kommuner som har angivit ett riktvärde för </w:t>
      </w:r>
      <w:r w:rsidR="00D23E5B">
        <w:t xml:space="preserve">vad som bör vara ett </w:t>
      </w:r>
      <w:r>
        <w:t xml:space="preserve">lägst antal medarbetare per chef. </w:t>
      </w:r>
    </w:p>
    <w:p w14:paraId="4705FF1D" w14:textId="4EAFD714" w:rsidR="00400905" w:rsidRDefault="00400905" w:rsidP="00400905">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sidRPr="00400905">
        <w:rPr>
          <w:b/>
          <w:bCs/>
        </w:rPr>
        <w:t>Riktvärde för antal medarbetare per chef</w:t>
      </w:r>
      <w:r>
        <w:rPr>
          <w:b/>
          <w:bCs/>
        </w:rPr>
        <w:t xml:space="preserve"> </w:t>
      </w:r>
      <w:r w:rsidRPr="00400905">
        <w:rPr>
          <w:b/>
          <w:bCs/>
        </w:rPr>
        <w:t xml:space="preserve"> – Fem hållpunkter</w:t>
      </w:r>
    </w:p>
    <w:p w14:paraId="1A231790" w14:textId="15610B95" w:rsidR="00400905" w:rsidRDefault="00400905" w:rsidP="004F2BCB">
      <w:pPr>
        <w:pStyle w:val="Liststycke"/>
        <w:numPr>
          <w:ilvl w:val="0"/>
          <w:numId w:val="2"/>
        </w:numPr>
        <w:pBdr>
          <w:top w:val="single" w:sz="4" w:space="1" w:color="auto"/>
          <w:left w:val="single" w:sz="4" w:space="4" w:color="auto"/>
          <w:bottom w:val="single" w:sz="4" w:space="1" w:color="auto"/>
          <w:right w:val="single" w:sz="4" w:space="4" w:color="auto"/>
        </w:pBdr>
        <w:shd w:val="clear" w:color="auto" w:fill="E2EFD9" w:themeFill="accent6" w:themeFillTint="33"/>
      </w:pPr>
      <w:r>
        <w:t>Förankra uppdraget brett politiskt - omställningen tar tid</w:t>
      </w:r>
    </w:p>
    <w:p w14:paraId="0A35F7BA" w14:textId="77777777" w:rsidR="00400905" w:rsidRDefault="00400905" w:rsidP="004F2BCB">
      <w:pPr>
        <w:pStyle w:val="Liststycke"/>
        <w:numPr>
          <w:ilvl w:val="0"/>
          <w:numId w:val="2"/>
        </w:numPr>
        <w:pBdr>
          <w:top w:val="single" w:sz="4" w:space="1" w:color="auto"/>
          <w:left w:val="single" w:sz="4" w:space="4" w:color="auto"/>
          <w:bottom w:val="single" w:sz="4" w:space="1" w:color="auto"/>
          <w:right w:val="single" w:sz="4" w:space="4" w:color="auto"/>
        </w:pBdr>
        <w:shd w:val="clear" w:color="auto" w:fill="E2EFD9" w:themeFill="accent6" w:themeFillTint="33"/>
      </w:pPr>
      <w:r>
        <w:t>Säkerställ långsiktiga resurser - undvik korta projektet</w:t>
      </w:r>
    </w:p>
    <w:p w14:paraId="2082E24E" w14:textId="77777777" w:rsidR="00400905" w:rsidRDefault="00400905" w:rsidP="004F2BCB">
      <w:pPr>
        <w:pStyle w:val="Liststycke"/>
        <w:numPr>
          <w:ilvl w:val="0"/>
          <w:numId w:val="2"/>
        </w:numPr>
        <w:pBdr>
          <w:top w:val="single" w:sz="4" w:space="1" w:color="auto"/>
          <w:left w:val="single" w:sz="4" w:space="4" w:color="auto"/>
          <w:bottom w:val="single" w:sz="4" w:space="1" w:color="auto"/>
          <w:right w:val="single" w:sz="4" w:space="4" w:color="auto"/>
        </w:pBdr>
        <w:shd w:val="clear" w:color="auto" w:fill="E2EFD9" w:themeFill="accent6" w:themeFillTint="33"/>
      </w:pPr>
      <w:r>
        <w:t>Se riktvärdet som ett stöd – det ersätter inte ett systematiskt arbetsmiljöarbete för chefer</w:t>
      </w:r>
    </w:p>
    <w:p w14:paraId="22731180" w14:textId="303B5D56" w:rsidR="00400905" w:rsidRDefault="00400905" w:rsidP="004F2BCB">
      <w:pPr>
        <w:pStyle w:val="Liststycke"/>
        <w:numPr>
          <w:ilvl w:val="0"/>
          <w:numId w:val="2"/>
        </w:numPr>
        <w:pBdr>
          <w:top w:val="single" w:sz="4" w:space="1" w:color="auto"/>
          <w:left w:val="single" w:sz="4" w:space="4" w:color="auto"/>
          <w:bottom w:val="single" w:sz="4" w:space="1" w:color="auto"/>
          <w:right w:val="single" w:sz="4" w:space="4" w:color="auto"/>
        </w:pBdr>
        <w:shd w:val="clear" w:color="auto" w:fill="E2EFD9" w:themeFill="accent6" w:themeFillTint="33"/>
      </w:pPr>
      <w:r>
        <w:t>Följ upp årligen avvikande kontrollspann – vad är rimligt, vad behöver justeras?</w:t>
      </w:r>
    </w:p>
    <w:p w14:paraId="7757CC9D" w14:textId="3F5273B8" w:rsidR="00E73E3F" w:rsidRDefault="00400905" w:rsidP="00E73E3F">
      <w:pPr>
        <w:pStyle w:val="Liststycke"/>
        <w:numPr>
          <w:ilvl w:val="0"/>
          <w:numId w:val="2"/>
        </w:numPr>
        <w:pBdr>
          <w:top w:val="single" w:sz="4" w:space="1" w:color="auto"/>
          <w:left w:val="single" w:sz="4" w:space="4" w:color="auto"/>
          <w:bottom w:val="single" w:sz="4" w:space="1" w:color="auto"/>
          <w:right w:val="single" w:sz="4" w:space="4" w:color="auto"/>
        </w:pBdr>
        <w:shd w:val="clear" w:color="auto" w:fill="E2EFD9" w:themeFill="accent6" w:themeFillTint="33"/>
      </w:pPr>
      <w:r>
        <w:t>Se över ansvar vid nyrekrytering av chef - antal medarbetare kan behöva ändras</w:t>
      </w:r>
    </w:p>
    <w:p w14:paraId="48CD045F" w14:textId="5FBEAAF8" w:rsidR="00E73E3F" w:rsidRPr="00485412" w:rsidRDefault="00E73E3F" w:rsidP="00E73E3F">
      <w:pPr>
        <w:rPr>
          <w:b/>
          <w:bCs/>
        </w:rPr>
      </w:pPr>
      <w:r w:rsidRPr="00485412">
        <w:rPr>
          <w:b/>
          <w:bCs/>
        </w:rPr>
        <w:t>Ytterligare stöd i arbetet</w:t>
      </w:r>
    </w:p>
    <w:p w14:paraId="3DC7353B" w14:textId="3D70D6FE" w:rsidR="00E73E3F" w:rsidRDefault="00E73E3F" w:rsidP="004F2BCB">
      <w:pPr>
        <w:pStyle w:val="Liststycke"/>
        <w:numPr>
          <w:ilvl w:val="0"/>
          <w:numId w:val="3"/>
        </w:numPr>
      </w:pPr>
      <w:r>
        <w:t xml:space="preserve">Suntarbetsliv har samlat stödmaterial och verktyg för arbetsmiljöarbetet med chefers organisatoriska förutsättningar på en särskild temasida.  </w:t>
      </w:r>
      <w:r w:rsidRPr="000065E1">
        <w:rPr>
          <w:i/>
          <w:iCs/>
        </w:rPr>
        <w:t>Hållbara chefer ger starka verksamheter</w:t>
      </w:r>
      <w:r>
        <w:t xml:space="preserve"> </w:t>
      </w:r>
      <w:hyperlink r:id="rId5" w:history="1">
        <w:r w:rsidRPr="00EC0413">
          <w:rPr>
            <w:rStyle w:val="Hyperlnk"/>
          </w:rPr>
          <w:t>suntarbetsliv.se/tema-chefers-</w:t>
        </w:r>
        <w:proofErr w:type="spellStart"/>
        <w:r w:rsidRPr="00EC0413">
          <w:rPr>
            <w:rStyle w:val="Hyperlnk"/>
          </w:rPr>
          <w:t>arbetsmiljo</w:t>
        </w:r>
        <w:proofErr w:type="spellEnd"/>
        <w:r w:rsidRPr="00EC0413">
          <w:rPr>
            <w:rStyle w:val="Hyperlnk"/>
          </w:rPr>
          <w:t>/</w:t>
        </w:r>
      </w:hyperlink>
    </w:p>
    <w:p w14:paraId="7C2D9A88" w14:textId="33758049" w:rsidR="00E73E3F" w:rsidRDefault="00E73E3F" w:rsidP="004F2BCB">
      <w:pPr>
        <w:pStyle w:val="Liststycke"/>
        <w:numPr>
          <w:ilvl w:val="0"/>
          <w:numId w:val="3"/>
        </w:numPr>
      </w:pPr>
      <w:r>
        <w:t xml:space="preserve">Institutet för stressmedicin i </w:t>
      </w:r>
      <w:r w:rsidRPr="00703C94">
        <w:t>Västra Götalandsregion</w:t>
      </w:r>
      <w:r>
        <w:t xml:space="preserve"> har genomfört en kunskapssammanställning </w:t>
      </w:r>
      <w:r w:rsidRPr="000065E1">
        <w:rPr>
          <w:i/>
          <w:iCs/>
        </w:rPr>
        <w:t xml:space="preserve">Leda lagom många </w:t>
      </w:r>
      <w:r>
        <w:t xml:space="preserve">som är relevant även för kommuner och kan vara ett gott stöd i arbetet. </w:t>
      </w:r>
      <w:hyperlink r:id="rId6" w:history="1">
        <w:r w:rsidRPr="00703C94">
          <w:rPr>
            <w:rStyle w:val="Hyperlnk"/>
          </w:rPr>
          <w:t>Rapport ISM Leda lagom många</w:t>
        </w:r>
      </w:hyperlink>
      <w:r>
        <w:t xml:space="preserve">  </w:t>
      </w:r>
    </w:p>
    <w:p w14:paraId="19C59161" w14:textId="06B374B4" w:rsidR="00E73E3F" w:rsidRPr="00E73E3F" w:rsidRDefault="00E73E3F" w:rsidP="004F2BCB">
      <w:pPr>
        <w:pStyle w:val="Liststycke"/>
        <w:numPr>
          <w:ilvl w:val="0"/>
          <w:numId w:val="3"/>
        </w:numPr>
      </w:pPr>
      <w:r>
        <w:t xml:space="preserve">Forskaren Karin Lundin vid högskolan i Gävle har nyligen publicerat en doktorsavhandling och synliggjort vilket stöd som behövs för att ringa in chefsuppdragets arbetsomfång och komplexitet. </w:t>
      </w:r>
      <w:hyperlink r:id="rId7" w:anchor="Test" w:history="1">
        <w:r w:rsidRPr="0001359F">
          <w:rPr>
            <w:rStyle w:val="Hyperlnk"/>
          </w:rPr>
          <w:t>Så kan ni mäta chefers uppdrag mer rättvist - Suntarbetsliv</w:t>
        </w:r>
      </w:hyperlink>
    </w:p>
    <w:sectPr w:rsidR="00E73E3F" w:rsidRPr="00E73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3558"/>
      </v:shape>
    </w:pict>
  </w:numPicBullet>
  <w:abstractNum w:abstractNumId="0" w15:restartNumberingAfterBreak="0">
    <w:nsid w:val="00DD3DD6"/>
    <w:multiLevelType w:val="hybridMultilevel"/>
    <w:tmpl w:val="E43C7A5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C51EA3"/>
    <w:multiLevelType w:val="hybridMultilevel"/>
    <w:tmpl w:val="66C288C0"/>
    <w:lvl w:ilvl="0" w:tplc="934C6046">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5FE552B"/>
    <w:multiLevelType w:val="hybridMultilevel"/>
    <w:tmpl w:val="2F0057A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20ED5566"/>
    <w:multiLevelType w:val="hybridMultilevel"/>
    <w:tmpl w:val="724072FA"/>
    <w:lvl w:ilvl="0" w:tplc="041D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8C16E3"/>
    <w:multiLevelType w:val="hybridMultilevel"/>
    <w:tmpl w:val="5764E9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61910B6"/>
    <w:multiLevelType w:val="hybridMultilevel"/>
    <w:tmpl w:val="AACA8CB2"/>
    <w:lvl w:ilvl="0" w:tplc="58C62380">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8A6AD5"/>
    <w:multiLevelType w:val="hybridMultilevel"/>
    <w:tmpl w:val="F9F61C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E7941C4"/>
    <w:multiLevelType w:val="hybridMultilevel"/>
    <w:tmpl w:val="79F88ED4"/>
    <w:lvl w:ilvl="0" w:tplc="5316E3A0">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083F86"/>
    <w:multiLevelType w:val="hybridMultilevel"/>
    <w:tmpl w:val="88D4C3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C8E0AE2"/>
    <w:multiLevelType w:val="hybridMultilevel"/>
    <w:tmpl w:val="88EE8754"/>
    <w:lvl w:ilvl="0" w:tplc="2B98D9C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8404B3"/>
    <w:multiLevelType w:val="hybridMultilevel"/>
    <w:tmpl w:val="2BE45978"/>
    <w:lvl w:ilvl="0" w:tplc="041D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982878"/>
    <w:multiLevelType w:val="hybridMultilevel"/>
    <w:tmpl w:val="706EC44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4710C0"/>
    <w:multiLevelType w:val="hybridMultilevel"/>
    <w:tmpl w:val="32A6698A"/>
    <w:lvl w:ilvl="0" w:tplc="041D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51F7401"/>
    <w:multiLevelType w:val="hybridMultilevel"/>
    <w:tmpl w:val="33780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4D47DF"/>
    <w:multiLevelType w:val="hybridMultilevel"/>
    <w:tmpl w:val="14D8FE2E"/>
    <w:lvl w:ilvl="0" w:tplc="BB0A1AE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5786167">
    <w:abstractNumId w:val="8"/>
  </w:num>
  <w:num w:numId="2" w16cid:durableId="1102530084">
    <w:abstractNumId w:val="2"/>
  </w:num>
  <w:num w:numId="3" w16cid:durableId="1479685378">
    <w:abstractNumId w:val="6"/>
  </w:num>
  <w:num w:numId="4" w16cid:durableId="1726836155">
    <w:abstractNumId w:val="13"/>
  </w:num>
  <w:num w:numId="5" w16cid:durableId="1028026889">
    <w:abstractNumId w:val="1"/>
  </w:num>
  <w:num w:numId="6" w16cid:durableId="579170402">
    <w:abstractNumId w:val="4"/>
  </w:num>
  <w:num w:numId="7" w16cid:durableId="1255087031">
    <w:abstractNumId w:val="14"/>
  </w:num>
  <w:num w:numId="8" w16cid:durableId="913275159">
    <w:abstractNumId w:val="5"/>
  </w:num>
  <w:num w:numId="9" w16cid:durableId="21443648">
    <w:abstractNumId w:val="3"/>
  </w:num>
  <w:num w:numId="10" w16cid:durableId="1224179484">
    <w:abstractNumId w:val="12"/>
  </w:num>
  <w:num w:numId="11" w16cid:durableId="288056436">
    <w:abstractNumId w:val="0"/>
  </w:num>
  <w:num w:numId="12" w16cid:durableId="441844514">
    <w:abstractNumId w:val="9"/>
  </w:num>
  <w:num w:numId="13" w16cid:durableId="241643824">
    <w:abstractNumId w:val="7"/>
  </w:num>
  <w:num w:numId="14" w16cid:durableId="1980574929">
    <w:abstractNumId w:val="10"/>
  </w:num>
  <w:num w:numId="15" w16cid:durableId="111162985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8F"/>
    <w:rsid w:val="00004F52"/>
    <w:rsid w:val="000065E1"/>
    <w:rsid w:val="0001359F"/>
    <w:rsid w:val="0002108E"/>
    <w:rsid w:val="00022698"/>
    <w:rsid w:val="0003175A"/>
    <w:rsid w:val="00046624"/>
    <w:rsid w:val="000633A8"/>
    <w:rsid w:val="00070650"/>
    <w:rsid w:val="00070B8F"/>
    <w:rsid w:val="000C213D"/>
    <w:rsid w:val="000E0744"/>
    <w:rsid w:val="0010040F"/>
    <w:rsid w:val="00102EBF"/>
    <w:rsid w:val="00120CFF"/>
    <w:rsid w:val="001236A1"/>
    <w:rsid w:val="00141BF0"/>
    <w:rsid w:val="001446DA"/>
    <w:rsid w:val="001A49F5"/>
    <w:rsid w:val="001B607A"/>
    <w:rsid w:val="00233C51"/>
    <w:rsid w:val="00263619"/>
    <w:rsid w:val="0027540D"/>
    <w:rsid w:val="002C4B1D"/>
    <w:rsid w:val="002C5869"/>
    <w:rsid w:val="002E07B8"/>
    <w:rsid w:val="002F0BB9"/>
    <w:rsid w:val="00323370"/>
    <w:rsid w:val="003241EA"/>
    <w:rsid w:val="003521DD"/>
    <w:rsid w:val="00372CDA"/>
    <w:rsid w:val="00397D4B"/>
    <w:rsid w:val="003D1F90"/>
    <w:rsid w:val="003E3F89"/>
    <w:rsid w:val="003F5FA9"/>
    <w:rsid w:val="00400905"/>
    <w:rsid w:val="004046AB"/>
    <w:rsid w:val="00405D6C"/>
    <w:rsid w:val="00422F02"/>
    <w:rsid w:val="004421DC"/>
    <w:rsid w:val="00466E73"/>
    <w:rsid w:val="0048504C"/>
    <w:rsid w:val="00485412"/>
    <w:rsid w:val="004B527B"/>
    <w:rsid w:val="004E4F51"/>
    <w:rsid w:val="004F2BCB"/>
    <w:rsid w:val="00502447"/>
    <w:rsid w:val="00506369"/>
    <w:rsid w:val="0052225B"/>
    <w:rsid w:val="00532766"/>
    <w:rsid w:val="005974B6"/>
    <w:rsid w:val="005A1BEA"/>
    <w:rsid w:val="005A4CE0"/>
    <w:rsid w:val="005C611E"/>
    <w:rsid w:val="005D32D8"/>
    <w:rsid w:val="0062741A"/>
    <w:rsid w:val="00634E8F"/>
    <w:rsid w:val="0065308F"/>
    <w:rsid w:val="00665089"/>
    <w:rsid w:val="00674C06"/>
    <w:rsid w:val="00697D3F"/>
    <w:rsid w:val="006C0755"/>
    <w:rsid w:val="006C0D16"/>
    <w:rsid w:val="006C6C8C"/>
    <w:rsid w:val="006D0475"/>
    <w:rsid w:val="006E5EB4"/>
    <w:rsid w:val="00703C94"/>
    <w:rsid w:val="0070681D"/>
    <w:rsid w:val="00743494"/>
    <w:rsid w:val="007470A1"/>
    <w:rsid w:val="00765399"/>
    <w:rsid w:val="00781C07"/>
    <w:rsid w:val="007958CD"/>
    <w:rsid w:val="007B62CF"/>
    <w:rsid w:val="007C4679"/>
    <w:rsid w:val="00803532"/>
    <w:rsid w:val="00815932"/>
    <w:rsid w:val="00815FED"/>
    <w:rsid w:val="00851849"/>
    <w:rsid w:val="00874791"/>
    <w:rsid w:val="00893585"/>
    <w:rsid w:val="008A25C1"/>
    <w:rsid w:val="008B57D1"/>
    <w:rsid w:val="008E35F7"/>
    <w:rsid w:val="00941A06"/>
    <w:rsid w:val="0094780D"/>
    <w:rsid w:val="009768CA"/>
    <w:rsid w:val="009B6B20"/>
    <w:rsid w:val="009E57E0"/>
    <w:rsid w:val="009E6E58"/>
    <w:rsid w:val="009E7804"/>
    <w:rsid w:val="00A26900"/>
    <w:rsid w:val="00A36437"/>
    <w:rsid w:val="00A503C4"/>
    <w:rsid w:val="00AB363C"/>
    <w:rsid w:val="00AD073D"/>
    <w:rsid w:val="00AE7EB6"/>
    <w:rsid w:val="00B166E6"/>
    <w:rsid w:val="00B87DDB"/>
    <w:rsid w:val="00BA0FE9"/>
    <w:rsid w:val="00BC47AD"/>
    <w:rsid w:val="00BD79BE"/>
    <w:rsid w:val="00C0126A"/>
    <w:rsid w:val="00C15579"/>
    <w:rsid w:val="00C30FC9"/>
    <w:rsid w:val="00C72E28"/>
    <w:rsid w:val="00CE407C"/>
    <w:rsid w:val="00D04194"/>
    <w:rsid w:val="00D23E5B"/>
    <w:rsid w:val="00D6432B"/>
    <w:rsid w:val="00E12833"/>
    <w:rsid w:val="00E177FC"/>
    <w:rsid w:val="00E21692"/>
    <w:rsid w:val="00E32280"/>
    <w:rsid w:val="00E65D68"/>
    <w:rsid w:val="00E65F4A"/>
    <w:rsid w:val="00E73E3F"/>
    <w:rsid w:val="00EC0413"/>
    <w:rsid w:val="00EC6D53"/>
    <w:rsid w:val="00ED20ED"/>
    <w:rsid w:val="00EF6BAF"/>
    <w:rsid w:val="00F01FD8"/>
    <w:rsid w:val="00F354A4"/>
    <w:rsid w:val="00F72570"/>
    <w:rsid w:val="00F85E6A"/>
    <w:rsid w:val="00FD0293"/>
    <w:rsid w:val="00FD03B7"/>
    <w:rsid w:val="00FE2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892131"/>
  <w15:chartTrackingRefBased/>
  <w15:docId w15:val="{62E5C98E-411B-40DB-BA5D-61CD9D7A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70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070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070B8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unhideWhenUsed/>
    <w:qFormat/>
    <w:rsid w:val="00070B8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70B8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70B8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70B8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70B8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70B8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0B8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070B8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070B8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rsid w:val="00070B8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70B8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70B8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70B8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70B8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70B8F"/>
    <w:rPr>
      <w:rFonts w:eastAsiaTheme="majorEastAsia" w:cstheme="majorBidi"/>
      <w:color w:val="272727" w:themeColor="text1" w:themeTint="D8"/>
    </w:rPr>
  </w:style>
  <w:style w:type="paragraph" w:styleId="Rubrik">
    <w:name w:val="Title"/>
    <w:basedOn w:val="Normal"/>
    <w:next w:val="Normal"/>
    <w:link w:val="RubrikChar"/>
    <w:uiPriority w:val="10"/>
    <w:qFormat/>
    <w:rsid w:val="00070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70B8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70B8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70B8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B8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70B8F"/>
    <w:rPr>
      <w:i/>
      <w:iCs/>
      <w:color w:val="404040" w:themeColor="text1" w:themeTint="BF"/>
    </w:rPr>
  </w:style>
  <w:style w:type="paragraph" w:styleId="Liststycke">
    <w:name w:val="List Paragraph"/>
    <w:basedOn w:val="Normal"/>
    <w:uiPriority w:val="34"/>
    <w:qFormat/>
    <w:rsid w:val="00070B8F"/>
    <w:pPr>
      <w:ind w:left="720"/>
      <w:contextualSpacing/>
    </w:pPr>
  </w:style>
  <w:style w:type="character" w:styleId="Starkbetoning">
    <w:name w:val="Intense Emphasis"/>
    <w:basedOn w:val="Standardstycketeckensnitt"/>
    <w:uiPriority w:val="21"/>
    <w:qFormat/>
    <w:rsid w:val="00070B8F"/>
    <w:rPr>
      <w:i/>
      <w:iCs/>
      <w:color w:val="2F5496" w:themeColor="accent1" w:themeShade="BF"/>
    </w:rPr>
  </w:style>
  <w:style w:type="paragraph" w:styleId="Starktcitat">
    <w:name w:val="Intense Quote"/>
    <w:basedOn w:val="Normal"/>
    <w:next w:val="Normal"/>
    <w:link w:val="StarktcitatChar"/>
    <w:uiPriority w:val="30"/>
    <w:qFormat/>
    <w:rsid w:val="00070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70B8F"/>
    <w:rPr>
      <w:i/>
      <w:iCs/>
      <w:color w:val="2F5496" w:themeColor="accent1" w:themeShade="BF"/>
    </w:rPr>
  </w:style>
  <w:style w:type="character" w:styleId="Starkreferens">
    <w:name w:val="Intense Reference"/>
    <w:basedOn w:val="Standardstycketeckensnitt"/>
    <w:uiPriority w:val="32"/>
    <w:qFormat/>
    <w:rsid w:val="00070B8F"/>
    <w:rPr>
      <w:b/>
      <w:bCs/>
      <w:smallCaps/>
      <w:color w:val="2F5496" w:themeColor="accent1" w:themeShade="BF"/>
      <w:spacing w:val="5"/>
    </w:rPr>
  </w:style>
  <w:style w:type="character" w:styleId="Hyperlnk">
    <w:name w:val="Hyperlink"/>
    <w:basedOn w:val="Standardstycketeckensnitt"/>
    <w:uiPriority w:val="99"/>
    <w:unhideWhenUsed/>
    <w:rsid w:val="00E65D68"/>
    <w:rPr>
      <w:color w:val="0563C1" w:themeColor="hyperlink"/>
      <w:u w:val="single"/>
    </w:rPr>
  </w:style>
  <w:style w:type="character" w:styleId="Olstomnmnande">
    <w:name w:val="Unresolved Mention"/>
    <w:basedOn w:val="Standardstycketeckensnitt"/>
    <w:uiPriority w:val="99"/>
    <w:semiHidden/>
    <w:unhideWhenUsed/>
    <w:rsid w:val="00E65D68"/>
    <w:rPr>
      <w:color w:val="605E5C"/>
      <w:shd w:val="clear" w:color="auto" w:fill="E1DFDD"/>
    </w:rPr>
  </w:style>
  <w:style w:type="character" w:styleId="AnvndHyperlnk">
    <w:name w:val="FollowedHyperlink"/>
    <w:basedOn w:val="Standardstycketeckensnitt"/>
    <w:uiPriority w:val="99"/>
    <w:semiHidden/>
    <w:unhideWhenUsed/>
    <w:rsid w:val="00EC0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ntarbetsliv.se/forskning/ledarskap/sa-kan-ni-mata-chefers-uppdrag-mer-rattv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lanarkiv-offentlig.vgregion.se/alfresco/s/archive/stream/public/v1/source/available/sofia/hos4380-250679164-21312/native/2023_Kunskapssammanst%c3%a4llning_Leda%20lagom%20m%c3%a5nga.pdf" TargetMode="External"/><Relationship Id="rId5" Type="http://schemas.openxmlformats.org/officeDocument/2006/relationships/hyperlink" Target="https://www.suntarbetsliv.se/tema-chefers-arbetsmiljo/"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2237</Words>
  <Characters>12578</Characters>
  <Application>Microsoft Office Word</Application>
  <DocSecurity>0</DocSecurity>
  <Lines>838</Lines>
  <Paragraphs>644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Folkesson Kristina</dc:creator>
  <cp:keywords/>
  <dc:description/>
  <cp:lastModifiedBy>Folkesson Kristina</cp:lastModifiedBy>
  <cp:revision>6</cp:revision>
  <dcterms:created xsi:type="dcterms:W3CDTF">2026-03-24T15:34:00Z</dcterms:created>
  <dcterms:modified xsi:type="dcterms:W3CDTF">2026-03-26T14:59:00Z</dcterms:modified>
</cp:coreProperties>
</file>